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75E9" w:rsidRPr="007D67A7" w:rsidRDefault="008875E9" w:rsidP="00C74BB8">
      <w:pPr>
        <w:outlineLvl w:val="0"/>
        <w:rPr>
          <w:rFonts w:ascii="Arial" w:hAnsi="Arial" w:cs="Arial"/>
          <w:b/>
          <w:bCs/>
          <w:color w:val="000000"/>
          <w:sz w:val="20"/>
          <w:szCs w:val="20"/>
        </w:rPr>
      </w:pPr>
      <w:r w:rsidRPr="007D67A7">
        <w:rPr>
          <w:rFonts w:ascii="Arial" w:hAnsi="Arial" w:cs="Arial"/>
          <w:b/>
          <w:bCs/>
          <w:color w:val="000000"/>
          <w:sz w:val="20"/>
          <w:szCs w:val="20"/>
        </w:rPr>
        <w:t xml:space="preserve">Minutes of </w:t>
      </w:r>
      <w:r w:rsidR="009563FD" w:rsidRPr="007D67A7">
        <w:rPr>
          <w:rFonts w:ascii="Arial" w:hAnsi="Arial" w:cs="Arial"/>
          <w:b/>
          <w:bCs/>
          <w:color w:val="000000"/>
          <w:sz w:val="20"/>
          <w:szCs w:val="20"/>
        </w:rPr>
        <w:t xml:space="preserve">a </w:t>
      </w:r>
      <w:r w:rsidRPr="007D67A7">
        <w:rPr>
          <w:rFonts w:ascii="Arial" w:hAnsi="Arial" w:cs="Arial"/>
          <w:b/>
          <w:bCs/>
          <w:color w:val="000000"/>
          <w:sz w:val="20"/>
          <w:szCs w:val="20"/>
        </w:rPr>
        <w:t xml:space="preserve">meeting held on </w:t>
      </w:r>
      <w:r w:rsidR="009A0863" w:rsidRPr="007D67A7">
        <w:rPr>
          <w:rFonts w:ascii="Arial" w:hAnsi="Arial" w:cs="Arial"/>
          <w:b/>
          <w:bCs/>
          <w:color w:val="000000"/>
          <w:sz w:val="20"/>
          <w:szCs w:val="20"/>
        </w:rPr>
        <w:t xml:space="preserve">Wednesday </w:t>
      </w:r>
      <w:r w:rsidR="00D05BE9">
        <w:rPr>
          <w:rFonts w:ascii="Arial" w:hAnsi="Arial" w:cs="Arial"/>
          <w:b/>
          <w:bCs/>
          <w:color w:val="000000"/>
          <w:sz w:val="20"/>
          <w:szCs w:val="20"/>
        </w:rPr>
        <w:t>1 May</w:t>
      </w:r>
      <w:r w:rsidR="00F53E1F">
        <w:rPr>
          <w:rFonts w:ascii="Arial" w:hAnsi="Arial" w:cs="Arial"/>
          <w:b/>
          <w:bCs/>
          <w:color w:val="000000"/>
          <w:sz w:val="20"/>
          <w:szCs w:val="20"/>
        </w:rPr>
        <w:t xml:space="preserve"> 2</w:t>
      </w:r>
      <w:r w:rsidR="004C0C5F">
        <w:rPr>
          <w:rFonts w:ascii="Arial" w:hAnsi="Arial" w:cs="Arial"/>
          <w:b/>
          <w:bCs/>
          <w:color w:val="000000"/>
          <w:sz w:val="20"/>
          <w:szCs w:val="20"/>
        </w:rPr>
        <w:t>01</w:t>
      </w:r>
      <w:r w:rsidR="00F53E1F">
        <w:rPr>
          <w:rFonts w:ascii="Arial" w:hAnsi="Arial" w:cs="Arial"/>
          <w:b/>
          <w:bCs/>
          <w:color w:val="000000"/>
          <w:sz w:val="20"/>
          <w:szCs w:val="20"/>
        </w:rPr>
        <w:t>9</w:t>
      </w:r>
      <w:r w:rsidR="00566ADF" w:rsidRPr="007D67A7">
        <w:rPr>
          <w:rFonts w:ascii="Arial" w:hAnsi="Arial" w:cs="Arial"/>
          <w:b/>
          <w:bCs/>
          <w:color w:val="000000"/>
          <w:sz w:val="20"/>
          <w:szCs w:val="20"/>
        </w:rPr>
        <w:t>, 1</w:t>
      </w:r>
      <w:r w:rsidR="008877F3">
        <w:rPr>
          <w:rFonts w:ascii="Arial" w:hAnsi="Arial" w:cs="Arial"/>
          <w:b/>
          <w:bCs/>
          <w:color w:val="000000"/>
          <w:sz w:val="20"/>
          <w:szCs w:val="20"/>
        </w:rPr>
        <w:t>3</w:t>
      </w:r>
      <w:r w:rsidR="00486C3F" w:rsidRPr="007D67A7">
        <w:rPr>
          <w:rFonts w:ascii="Arial" w:hAnsi="Arial" w:cs="Arial"/>
          <w:b/>
          <w:bCs/>
          <w:color w:val="000000"/>
          <w:sz w:val="20"/>
          <w:szCs w:val="20"/>
        </w:rPr>
        <w:t>:</w:t>
      </w:r>
      <w:r w:rsidR="00D05BE9">
        <w:rPr>
          <w:rFonts w:ascii="Arial" w:hAnsi="Arial" w:cs="Arial"/>
          <w:b/>
          <w:bCs/>
          <w:color w:val="000000"/>
          <w:sz w:val="20"/>
          <w:szCs w:val="20"/>
        </w:rPr>
        <w:t>00</w:t>
      </w:r>
      <w:r w:rsidR="00486C3F" w:rsidRPr="007D67A7">
        <w:rPr>
          <w:rFonts w:ascii="Arial" w:hAnsi="Arial" w:cs="Arial"/>
          <w:b/>
          <w:bCs/>
          <w:color w:val="000000"/>
          <w:sz w:val="20"/>
          <w:szCs w:val="20"/>
        </w:rPr>
        <w:t xml:space="preserve">, </w:t>
      </w:r>
      <w:r w:rsidR="004C0C5F">
        <w:rPr>
          <w:rFonts w:ascii="Arial" w:hAnsi="Arial" w:cs="Arial"/>
          <w:b/>
          <w:bCs/>
          <w:color w:val="000000"/>
          <w:sz w:val="20"/>
          <w:szCs w:val="20"/>
        </w:rPr>
        <w:t>CG17 Christchurch Hous</w:t>
      </w:r>
      <w:bookmarkStart w:id="0" w:name="_GoBack"/>
      <w:bookmarkEnd w:id="0"/>
      <w:r w:rsidR="004C0C5F">
        <w:rPr>
          <w:rFonts w:ascii="Arial" w:hAnsi="Arial" w:cs="Arial"/>
          <w:b/>
          <w:bCs/>
          <w:color w:val="000000"/>
          <w:sz w:val="20"/>
          <w:szCs w:val="20"/>
        </w:rPr>
        <w:t>e</w:t>
      </w:r>
      <w:r w:rsidR="00D378D1">
        <w:rPr>
          <w:rFonts w:ascii="Arial" w:hAnsi="Arial" w:cs="Arial"/>
          <w:b/>
          <w:bCs/>
          <w:color w:val="000000"/>
          <w:sz w:val="20"/>
          <w:szCs w:val="20"/>
        </w:rPr>
        <w:t xml:space="preserve">, </w:t>
      </w:r>
      <w:r w:rsidR="004C0C5F">
        <w:rPr>
          <w:rFonts w:ascii="Arial" w:hAnsi="Arial" w:cs="Arial"/>
          <w:b/>
          <w:bCs/>
          <w:color w:val="000000"/>
          <w:sz w:val="20"/>
          <w:szCs w:val="20"/>
        </w:rPr>
        <w:t>Talbot</w:t>
      </w:r>
      <w:r w:rsidR="00D378D1">
        <w:rPr>
          <w:rFonts w:ascii="Arial" w:hAnsi="Arial" w:cs="Arial"/>
          <w:b/>
          <w:bCs/>
          <w:color w:val="000000"/>
          <w:sz w:val="20"/>
          <w:szCs w:val="20"/>
        </w:rPr>
        <w:t xml:space="preserve"> Campus</w:t>
      </w:r>
    </w:p>
    <w:p w:rsidR="0050313F" w:rsidRPr="007D67A7" w:rsidRDefault="0050313F" w:rsidP="00C74BB8">
      <w:pPr>
        <w:outlineLvl w:val="0"/>
        <w:rPr>
          <w:rFonts w:ascii="Arial" w:hAnsi="Arial" w:cs="Arial"/>
          <w:b/>
          <w:bCs/>
          <w:color w:val="000000"/>
          <w:sz w:val="20"/>
          <w:szCs w:val="20"/>
        </w:rPr>
      </w:pPr>
    </w:p>
    <w:p w:rsidR="00911747" w:rsidRPr="007D67A7" w:rsidRDefault="00F53E1F" w:rsidP="00D05BE9">
      <w:pPr>
        <w:rPr>
          <w:rFonts w:ascii="Arial" w:hAnsi="Arial" w:cs="Arial"/>
          <w:sz w:val="20"/>
          <w:szCs w:val="20"/>
        </w:rPr>
      </w:pPr>
      <w:r>
        <w:rPr>
          <w:rFonts w:ascii="Arial" w:hAnsi="Arial" w:cs="Arial"/>
          <w:b/>
          <w:sz w:val="20"/>
          <w:szCs w:val="20"/>
        </w:rPr>
        <w:t>Present</w:t>
      </w:r>
      <w:r w:rsidR="00911747" w:rsidRPr="007D67A7">
        <w:rPr>
          <w:rFonts w:ascii="Arial" w:hAnsi="Arial" w:cs="Arial"/>
          <w:b/>
          <w:sz w:val="20"/>
          <w:szCs w:val="20"/>
        </w:rPr>
        <w:t>:</w:t>
      </w:r>
      <w:r w:rsidR="00911747" w:rsidRPr="007D67A7">
        <w:rPr>
          <w:rFonts w:ascii="Arial" w:hAnsi="Arial" w:cs="Arial"/>
          <w:sz w:val="20"/>
          <w:szCs w:val="20"/>
        </w:rPr>
        <w:t xml:space="preserve"> </w:t>
      </w:r>
      <w:r w:rsidR="00E735E6">
        <w:rPr>
          <w:rFonts w:ascii="Arial" w:hAnsi="Arial" w:cs="Arial"/>
          <w:sz w:val="20"/>
          <w:szCs w:val="20"/>
        </w:rPr>
        <w:t xml:space="preserve">Mr </w:t>
      </w:r>
      <w:r w:rsidR="00911747" w:rsidRPr="007D67A7">
        <w:rPr>
          <w:rFonts w:ascii="Arial" w:hAnsi="Arial" w:cs="Arial"/>
          <w:sz w:val="20"/>
          <w:szCs w:val="20"/>
        </w:rPr>
        <w:t>John Stevens (Chair)</w:t>
      </w:r>
      <w:r w:rsidR="006059D4">
        <w:rPr>
          <w:rFonts w:ascii="Arial" w:hAnsi="Arial" w:cs="Arial"/>
          <w:sz w:val="20"/>
          <w:szCs w:val="20"/>
        </w:rPr>
        <w:t xml:space="preserve"> (JS)</w:t>
      </w:r>
      <w:r w:rsidR="00911747" w:rsidRPr="007D67A7">
        <w:rPr>
          <w:rFonts w:ascii="Arial" w:hAnsi="Arial" w:cs="Arial"/>
          <w:sz w:val="20"/>
          <w:szCs w:val="20"/>
        </w:rPr>
        <w:t xml:space="preserve">; </w:t>
      </w:r>
      <w:r w:rsidR="00F63724">
        <w:rPr>
          <w:rFonts w:ascii="Arial" w:hAnsi="Arial" w:cs="Arial"/>
          <w:sz w:val="20"/>
          <w:szCs w:val="20"/>
        </w:rPr>
        <w:t>Ms Sarah Bell</w:t>
      </w:r>
      <w:r w:rsidR="00911747" w:rsidRPr="007D67A7">
        <w:rPr>
          <w:rFonts w:ascii="Arial" w:hAnsi="Arial" w:cs="Arial"/>
          <w:sz w:val="20"/>
          <w:szCs w:val="20"/>
        </w:rPr>
        <w:t xml:space="preserve"> (Secretary)</w:t>
      </w:r>
      <w:r w:rsidR="006059D4">
        <w:rPr>
          <w:rFonts w:ascii="Arial" w:hAnsi="Arial" w:cs="Arial"/>
          <w:sz w:val="20"/>
          <w:szCs w:val="20"/>
        </w:rPr>
        <w:t xml:space="preserve"> (SB)</w:t>
      </w:r>
      <w:r w:rsidR="00785F1E">
        <w:rPr>
          <w:rFonts w:ascii="Arial" w:hAnsi="Arial" w:cs="Arial"/>
          <w:sz w:val="20"/>
          <w:szCs w:val="20"/>
        </w:rPr>
        <w:t xml:space="preserve">; </w:t>
      </w:r>
      <w:r w:rsidR="00D378D1">
        <w:rPr>
          <w:rFonts w:ascii="Arial" w:hAnsi="Arial" w:cs="Arial"/>
          <w:sz w:val="20"/>
          <w:szCs w:val="20"/>
        </w:rPr>
        <w:t xml:space="preserve">Mr </w:t>
      </w:r>
      <w:r w:rsidR="00D378D1" w:rsidRPr="007D67A7">
        <w:rPr>
          <w:rFonts w:ascii="Arial" w:hAnsi="Arial" w:cs="Arial"/>
          <w:sz w:val="20"/>
          <w:szCs w:val="20"/>
        </w:rPr>
        <w:t>Don Gobbett</w:t>
      </w:r>
      <w:r w:rsidR="00946013">
        <w:rPr>
          <w:rFonts w:ascii="Arial" w:hAnsi="Arial" w:cs="Arial"/>
          <w:sz w:val="20"/>
          <w:szCs w:val="20"/>
        </w:rPr>
        <w:t xml:space="preserve"> (DG)</w:t>
      </w:r>
      <w:r w:rsidR="00D378D1">
        <w:rPr>
          <w:rFonts w:ascii="Arial" w:hAnsi="Arial" w:cs="Arial"/>
          <w:sz w:val="20"/>
          <w:szCs w:val="20"/>
        </w:rPr>
        <w:t xml:space="preserve">; </w:t>
      </w:r>
      <w:r w:rsidR="008877F3">
        <w:rPr>
          <w:rFonts w:ascii="Arial" w:hAnsi="Arial" w:cs="Arial"/>
          <w:sz w:val="20"/>
          <w:szCs w:val="20"/>
        </w:rPr>
        <w:t>Ms Natalie Stewart</w:t>
      </w:r>
      <w:r w:rsidR="00946013">
        <w:rPr>
          <w:rFonts w:ascii="Arial" w:hAnsi="Arial" w:cs="Arial"/>
          <w:sz w:val="20"/>
          <w:szCs w:val="20"/>
        </w:rPr>
        <w:t xml:space="preserve"> (NS); </w:t>
      </w:r>
      <w:r>
        <w:rPr>
          <w:rFonts w:ascii="Arial" w:hAnsi="Arial" w:cs="Arial"/>
          <w:sz w:val="20"/>
          <w:szCs w:val="20"/>
        </w:rPr>
        <w:t xml:space="preserve">Dr </w:t>
      </w:r>
      <w:r w:rsidRPr="007D67A7">
        <w:rPr>
          <w:rFonts w:ascii="Arial" w:hAnsi="Arial" w:cs="Arial"/>
          <w:sz w:val="20"/>
          <w:szCs w:val="20"/>
        </w:rPr>
        <w:t>Shelley Thompson</w:t>
      </w:r>
      <w:r>
        <w:rPr>
          <w:rFonts w:ascii="Arial" w:hAnsi="Arial" w:cs="Arial"/>
          <w:sz w:val="20"/>
          <w:szCs w:val="20"/>
        </w:rPr>
        <w:t xml:space="preserve"> (ST)</w:t>
      </w:r>
      <w:r w:rsidRPr="007D67A7">
        <w:rPr>
          <w:rFonts w:ascii="Arial" w:hAnsi="Arial" w:cs="Arial"/>
          <w:sz w:val="20"/>
          <w:szCs w:val="20"/>
        </w:rPr>
        <w:t>;</w:t>
      </w:r>
      <w:r w:rsidR="00D05BE9" w:rsidRPr="00D05BE9">
        <w:rPr>
          <w:rFonts w:ascii="Arial" w:hAnsi="Arial" w:cs="Arial"/>
          <w:sz w:val="20"/>
          <w:szCs w:val="20"/>
        </w:rPr>
        <w:t xml:space="preserve"> </w:t>
      </w:r>
      <w:r w:rsidR="00D05BE9">
        <w:rPr>
          <w:rFonts w:ascii="Arial" w:hAnsi="Arial" w:cs="Arial"/>
          <w:sz w:val="20"/>
          <w:szCs w:val="20"/>
        </w:rPr>
        <w:t>Mr Paul Lynch</w:t>
      </w:r>
      <w:r w:rsidR="00CF30A7">
        <w:rPr>
          <w:rFonts w:ascii="Arial" w:hAnsi="Arial" w:cs="Arial"/>
          <w:sz w:val="20"/>
          <w:szCs w:val="20"/>
        </w:rPr>
        <w:t xml:space="preserve"> (PL)</w:t>
      </w:r>
      <w:r w:rsidR="00D05BE9" w:rsidRPr="007D67A7">
        <w:rPr>
          <w:rFonts w:ascii="Arial" w:hAnsi="Arial" w:cs="Arial"/>
          <w:sz w:val="20"/>
          <w:szCs w:val="20"/>
        </w:rPr>
        <w:t>;</w:t>
      </w:r>
      <w:r w:rsidR="00D05BE9" w:rsidRPr="00D05BE9">
        <w:rPr>
          <w:rFonts w:ascii="Arial" w:hAnsi="Arial" w:cs="Arial"/>
          <w:sz w:val="20"/>
          <w:szCs w:val="20"/>
        </w:rPr>
        <w:t xml:space="preserve"> </w:t>
      </w:r>
      <w:r w:rsidR="00D05BE9">
        <w:rPr>
          <w:rFonts w:ascii="Arial" w:hAnsi="Arial" w:cs="Arial"/>
          <w:sz w:val="20"/>
          <w:szCs w:val="20"/>
        </w:rPr>
        <w:t xml:space="preserve">Professor </w:t>
      </w:r>
      <w:r w:rsidR="00D05BE9" w:rsidRPr="007D67A7">
        <w:rPr>
          <w:rFonts w:ascii="Arial" w:hAnsi="Arial" w:cs="Arial"/>
          <w:sz w:val="20"/>
          <w:szCs w:val="20"/>
        </w:rPr>
        <w:t>Katherine Appleton</w:t>
      </w:r>
      <w:r w:rsidR="00CF30A7">
        <w:rPr>
          <w:rFonts w:ascii="Arial" w:hAnsi="Arial" w:cs="Arial"/>
          <w:sz w:val="20"/>
          <w:szCs w:val="20"/>
        </w:rPr>
        <w:t xml:space="preserve"> (KA); Dr Andy Mercer (AM); Dr Angela Turner-Wilson (ATW); Dr Jamie Matthews (JM); Dr Tanya Le Roux (TLR); </w:t>
      </w:r>
      <w:r w:rsidR="006C3979">
        <w:rPr>
          <w:rFonts w:ascii="Arial" w:hAnsi="Arial" w:cs="Arial"/>
          <w:sz w:val="20"/>
          <w:szCs w:val="20"/>
        </w:rPr>
        <w:t>Prof Zulifqar Khan (ZH); Dr Liam</w:t>
      </w:r>
      <w:r w:rsidR="00CF30A7">
        <w:rPr>
          <w:rFonts w:ascii="Arial" w:hAnsi="Arial" w:cs="Arial"/>
          <w:sz w:val="20"/>
          <w:szCs w:val="20"/>
        </w:rPr>
        <w:t xml:space="preserve"> Wignall (LW); Dr Shamal Faily (SF); Prof Sam Porter (SP)</w:t>
      </w:r>
      <w:r w:rsidR="006C3979">
        <w:rPr>
          <w:rFonts w:ascii="Arial" w:hAnsi="Arial" w:cs="Arial"/>
          <w:sz w:val="20"/>
          <w:szCs w:val="20"/>
        </w:rPr>
        <w:t>,  Prof Jonathan Parker (JP) and Suzy Wignall (SW).</w:t>
      </w:r>
    </w:p>
    <w:p w:rsidR="009134A4" w:rsidRPr="007D67A7" w:rsidRDefault="009134A4" w:rsidP="00C74BB8">
      <w:pPr>
        <w:tabs>
          <w:tab w:val="left" w:pos="1926"/>
        </w:tabs>
        <w:rPr>
          <w:rFonts w:ascii="Arial" w:hAnsi="Arial" w:cs="Arial"/>
          <w:sz w:val="20"/>
          <w:szCs w:val="20"/>
        </w:rPr>
      </w:pPr>
    </w:p>
    <w:p w:rsidR="00911747" w:rsidRDefault="00911747" w:rsidP="004C0C5F">
      <w:pPr>
        <w:rPr>
          <w:rFonts w:ascii="Arial" w:hAnsi="Arial" w:cs="Arial"/>
          <w:sz w:val="20"/>
          <w:szCs w:val="20"/>
        </w:rPr>
      </w:pPr>
      <w:r w:rsidRPr="007D67A7">
        <w:rPr>
          <w:rFonts w:ascii="Arial" w:hAnsi="Arial" w:cs="Arial"/>
          <w:b/>
          <w:sz w:val="20"/>
          <w:szCs w:val="20"/>
        </w:rPr>
        <w:t>Apologies:</w:t>
      </w:r>
      <w:r w:rsidRPr="007D67A7">
        <w:rPr>
          <w:rFonts w:ascii="Arial" w:hAnsi="Arial" w:cs="Arial"/>
          <w:sz w:val="20"/>
          <w:szCs w:val="20"/>
        </w:rPr>
        <w:t xml:space="preserve"> </w:t>
      </w:r>
      <w:r w:rsidR="00F53E1F">
        <w:rPr>
          <w:rFonts w:ascii="Arial" w:hAnsi="Arial" w:cs="Arial"/>
          <w:sz w:val="20"/>
          <w:szCs w:val="20"/>
        </w:rPr>
        <w:t xml:space="preserve">Dr Martin Hind; Dr </w:t>
      </w:r>
      <w:r w:rsidR="00F53E1F" w:rsidRPr="007D67A7">
        <w:rPr>
          <w:rFonts w:ascii="Arial" w:hAnsi="Arial" w:cs="Arial"/>
          <w:sz w:val="20"/>
          <w:szCs w:val="20"/>
        </w:rPr>
        <w:t>Ian Jones</w:t>
      </w:r>
      <w:r w:rsidR="00CF30A7">
        <w:rPr>
          <w:rFonts w:ascii="Arial" w:hAnsi="Arial" w:cs="Arial"/>
          <w:sz w:val="20"/>
          <w:szCs w:val="20"/>
        </w:rPr>
        <w:t xml:space="preserve"> and Dr Chris </w:t>
      </w:r>
      <w:r w:rsidR="00F1317A">
        <w:rPr>
          <w:rFonts w:ascii="Arial" w:hAnsi="Arial" w:cs="Arial"/>
          <w:sz w:val="20"/>
          <w:szCs w:val="20"/>
        </w:rPr>
        <w:t>Chapleo</w:t>
      </w:r>
    </w:p>
    <w:p w:rsidR="004C0C5F" w:rsidRDefault="004C0C5F" w:rsidP="004C0C5F">
      <w:pPr>
        <w:rPr>
          <w:rFonts w:ascii="Arial" w:hAnsi="Arial" w:cs="Arial"/>
          <w:sz w:val="20"/>
          <w:szCs w:val="20"/>
        </w:rPr>
      </w:pPr>
    </w:p>
    <w:p w:rsidR="004C0C5F" w:rsidRPr="007D67A7" w:rsidRDefault="004C0C5F" w:rsidP="004C0C5F">
      <w:pPr>
        <w:rPr>
          <w:rFonts w:ascii="Arial" w:hAnsi="Arial" w:cs="Arial"/>
          <w:sz w:val="20"/>
          <w:szCs w:val="20"/>
        </w:rPr>
      </w:pPr>
      <w:r w:rsidRPr="00F53E1F">
        <w:rPr>
          <w:rFonts w:ascii="Arial" w:hAnsi="Arial" w:cs="Arial"/>
          <w:b/>
          <w:sz w:val="20"/>
          <w:szCs w:val="20"/>
        </w:rPr>
        <w:t>In Attendance:</w:t>
      </w:r>
      <w:r>
        <w:rPr>
          <w:rFonts w:ascii="Arial" w:hAnsi="Arial" w:cs="Arial"/>
          <w:sz w:val="20"/>
          <w:szCs w:val="20"/>
        </w:rPr>
        <w:t xml:space="preserve"> </w:t>
      </w:r>
      <w:r w:rsidR="00F1317A">
        <w:rPr>
          <w:rFonts w:ascii="Arial" w:hAnsi="Arial" w:cs="Arial"/>
          <w:sz w:val="20"/>
          <w:szCs w:val="20"/>
        </w:rPr>
        <w:t>F</w:t>
      </w:r>
      <w:r>
        <w:rPr>
          <w:rFonts w:ascii="Arial" w:hAnsi="Arial" w:cs="Arial"/>
          <w:sz w:val="20"/>
          <w:szCs w:val="20"/>
        </w:rPr>
        <w:t xml:space="preserve">or Item 5.1 – </w:t>
      </w:r>
      <w:r w:rsidR="00D05BE9">
        <w:rPr>
          <w:rFonts w:ascii="Arial" w:hAnsi="Arial" w:cs="Arial"/>
          <w:sz w:val="20"/>
          <w:szCs w:val="20"/>
        </w:rPr>
        <w:t>Prof Jane Murphy</w:t>
      </w:r>
      <w:r w:rsidR="00F53E1F">
        <w:rPr>
          <w:rFonts w:ascii="Arial" w:hAnsi="Arial" w:cs="Arial"/>
          <w:sz w:val="20"/>
          <w:szCs w:val="20"/>
        </w:rPr>
        <w:t xml:space="preserve"> (JM), </w:t>
      </w:r>
      <w:r w:rsidR="00D05BE9">
        <w:rPr>
          <w:rFonts w:ascii="Arial" w:eastAsia="Arial" w:hAnsi="Arial" w:cs="Arial"/>
          <w:spacing w:val="1"/>
          <w:sz w:val="20"/>
          <w:szCs w:val="20"/>
        </w:rPr>
        <w:t>HSS and for items 5.2 and 5.3 Mrs Ros Ashcroft (RA) Legal Services</w:t>
      </w:r>
    </w:p>
    <w:p w:rsidR="00B205FE" w:rsidRDefault="00B205FE" w:rsidP="00911747">
      <w:pPr>
        <w:rPr>
          <w:rFonts w:ascii="Arial" w:hAnsi="Arial" w:cs="Arial"/>
          <w:sz w:val="20"/>
          <w:szCs w:val="20"/>
        </w:rPr>
      </w:pPr>
    </w:p>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7524"/>
        <w:gridCol w:w="828"/>
      </w:tblGrid>
      <w:tr w:rsidR="00D75297" w:rsidRPr="007D67A7" w:rsidTr="00CF30A7">
        <w:tc>
          <w:tcPr>
            <w:tcW w:w="828" w:type="dxa"/>
          </w:tcPr>
          <w:p w:rsidR="00D75297" w:rsidRPr="007D67A7" w:rsidRDefault="00D75297" w:rsidP="001000E6">
            <w:pPr>
              <w:tabs>
                <w:tab w:val="left" w:pos="1926"/>
              </w:tabs>
              <w:rPr>
                <w:rFonts w:ascii="Arial" w:hAnsi="Arial" w:cs="Arial"/>
                <w:b/>
                <w:sz w:val="20"/>
                <w:szCs w:val="20"/>
              </w:rPr>
            </w:pPr>
            <w:r w:rsidRPr="007D67A7">
              <w:rPr>
                <w:rFonts w:ascii="Arial" w:hAnsi="Arial" w:cs="Arial"/>
                <w:b/>
                <w:sz w:val="20"/>
                <w:szCs w:val="20"/>
              </w:rPr>
              <w:t>1</w:t>
            </w:r>
          </w:p>
        </w:tc>
        <w:tc>
          <w:tcPr>
            <w:tcW w:w="8352" w:type="dxa"/>
            <w:gridSpan w:val="2"/>
          </w:tcPr>
          <w:p w:rsidR="00D75297" w:rsidRPr="007D67A7" w:rsidRDefault="00D75297" w:rsidP="001000E6">
            <w:pPr>
              <w:tabs>
                <w:tab w:val="left" w:pos="1926"/>
              </w:tabs>
              <w:rPr>
                <w:rFonts w:ascii="Arial" w:hAnsi="Arial" w:cs="Arial"/>
                <w:sz w:val="20"/>
                <w:szCs w:val="20"/>
              </w:rPr>
            </w:pPr>
            <w:r w:rsidRPr="007D67A7">
              <w:rPr>
                <w:rFonts w:ascii="Arial" w:hAnsi="Arial" w:cs="Arial"/>
                <w:b/>
                <w:sz w:val="20"/>
                <w:szCs w:val="20"/>
              </w:rPr>
              <w:t>Welcome</w:t>
            </w:r>
            <w:r w:rsidR="00F11721" w:rsidRPr="007D67A7">
              <w:rPr>
                <w:rFonts w:ascii="Arial" w:hAnsi="Arial" w:cs="Arial"/>
                <w:b/>
                <w:sz w:val="20"/>
                <w:szCs w:val="20"/>
              </w:rPr>
              <w:t xml:space="preserve"> and </w:t>
            </w:r>
            <w:r w:rsidR="00911747" w:rsidRPr="007D67A7">
              <w:rPr>
                <w:rFonts w:ascii="Arial" w:hAnsi="Arial" w:cs="Arial"/>
                <w:b/>
                <w:sz w:val="20"/>
                <w:szCs w:val="20"/>
              </w:rPr>
              <w:t>Apologies</w:t>
            </w:r>
          </w:p>
        </w:tc>
      </w:tr>
      <w:tr w:rsidR="00D75297" w:rsidRPr="007D67A7" w:rsidTr="00CF30A7">
        <w:tc>
          <w:tcPr>
            <w:tcW w:w="828" w:type="dxa"/>
          </w:tcPr>
          <w:p w:rsidR="00D75297" w:rsidRPr="007D67A7" w:rsidRDefault="00D75297" w:rsidP="001000E6">
            <w:pPr>
              <w:tabs>
                <w:tab w:val="left" w:pos="1926"/>
              </w:tabs>
              <w:rPr>
                <w:rFonts w:ascii="Arial" w:hAnsi="Arial" w:cs="Arial"/>
                <w:sz w:val="20"/>
                <w:szCs w:val="20"/>
              </w:rPr>
            </w:pPr>
          </w:p>
        </w:tc>
        <w:tc>
          <w:tcPr>
            <w:tcW w:w="8352" w:type="dxa"/>
            <w:gridSpan w:val="2"/>
          </w:tcPr>
          <w:p w:rsidR="00D75297" w:rsidRPr="007D67A7" w:rsidRDefault="00D75297" w:rsidP="001000E6">
            <w:pPr>
              <w:tabs>
                <w:tab w:val="left" w:pos="1926"/>
              </w:tabs>
              <w:rPr>
                <w:rFonts w:ascii="Arial" w:hAnsi="Arial" w:cs="Arial"/>
                <w:sz w:val="20"/>
                <w:szCs w:val="20"/>
              </w:rPr>
            </w:pPr>
          </w:p>
        </w:tc>
      </w:tr>
      <w:tr w:rsidR="00D75297" w:rsidRPr="007D67A7" w:rsidTr="00CF30A7">
        <w:tc>
          <w:tcPr>
            <w:tcW w:w="828" w:type="dxa"/>
          </w:tcPr>
          <w:p w:rsidR="00D75297" w:rsidRPr="007D67A7" w:rsidRDefault="00D75297" w:rsidP="001000E6">
            <w:pPr>
              <w:tabs>
                <w:tab w:val="left" w:pos="1926"/>
              </w:tabs>
              <w:rPr>
                <w:rFonts w:ascii="Arial" w:hAnsi="Arial" w:cs="Arial"/>
                <w:sz w:val="20"/>
                <w:szCs w:val="20"/>
              </w:rPr>
            </w:pPr>
          </w:p>
        </w:tc>
        <w:tc>
          <w:tcPr>
            <w:tcW w:w="8352" w:type="dxa"/>
            <w:gridSpan w:val="2"/>
          </w:tcPr>
          <w:p w:rsidR="00D75297" w:rsidRPr="007D67A7" w:rsidRDefault="00566ADF" w:rsidP="00F63724">
            <w:pPr>
              <w:tabs>
                <w:tab w:val="left" w:pos="1926"/>
              </w:tabs>
              <w:rPr>
                <w:rFonts w:ascii="Arial" w:hAnsi="Arial" w:cs="Arial"/>
                <w:sz w:val="20"/>
                <w:szCs w:val="20"/>
              </w:rPr>
            </w:pPr>
            <w:r w:rsidRPr="007D67A7">
              <w:rPr>
                <w:rFonts w:ascii="Arial" w:hAnsi="Arial" w:cs="Arial"/>
                <w:sz w:val="20"/>
                <w:szCs w:val="20"/>
              </w:rPr>
              <w:t>The Chair</w:t>
            </w:r>
            <w:r w:rsidR="00CC7A7F" w:rsidRPr="007D67A7">
              <w:rPr>
                <w:rFonts w:ascii="Arial" w:hAnsi="Arial" w:cs="Arial"/>
                <w:sz w:val="20"/>
                <w:szCs w:val="20"/>
              </w:rPr>
              <w:t xml:space="preserve"> welcomed members </w:t>
            </w:r>
            <w:r w:rsidR="0031099C">
              <w:rPr>
                <w:rFonts w:ascii="Arial" w:hAnsi="Arial" w:cs="Arial"/>
                <w:sz w:val="20"/>
                <w:szCs w:val="20"/>
              </w:rPr>
              <w:t xml:space="preserve">to the meeting and </w:t>
            </w:r>
            <w:r w:rsidR="00F63724">
              <w:rPr>
                <w:rFonts w:ascii="Arial" w:hAnsi="Arial" w:cs="Arial"/>
                <w:sz w:val="20"/>
                <w:szCs w:val="20"/>
              </w:rPr>
              <w:t>apologies were noted</w:t>
            </w:r>
          </w:p>
        </w:tc>
      </w:tr>
      <w:tr w:rsidR="00D75297" w:rsidRPr="007D67A7" w:rsidTr="00CF30A7">
        <w:tc>
          <w:tcPr>
            <w:tcW w:w="828" w:type="dxa"/>
          </w:tcPr>
          <w:p w:rsidR="00D75297" w:rsidRPr="007D67A7" w:rsidRDefault="00D75297" w:rsidP="001000E6">
            <w:pPr>
              <w:tabs>
                <w:tab w:val="left" w:pos="1926"/>
              </w:tabs>
              <w:rPr>
                <w:rFonts w:ascii="Arial" w:hAnsi="Arial" w:cs="Arial"/>
                <w:sz w:val="20"/>
                <w:szCs w:val="20"/>
              </w:rPr>
            </w:pPr>
          </w:p>
        </w:tc>
        <w:tc>
          <w:tcPr>
            <w:tcW w:w="8352" w:type="dxa"/>
            <w:gridSpan w:val="2"/>
          </w:tcPr>
          <w:p w:rsidR="00D75297" w:rsidRPr="007D67A7" w:rsidRDefault="00D75297" w:rsidP="001000E6">
            <w:pPr>
              <w:tabs>
                <w:tab w:val="left" w:pos="1926"/>
              </w:tabs>
              <w:rPr>
                <w:rFonts w:ascii="Arial" w:hAnsi="Arial" w:cs="Arial"/>
                <w:sz w:val="20"/>
                <w:szCs w:val="20"/>
              </w:rPr>
            </w:pPr>
          </w:p>
        </w:tc>
      </w:tr>
      <w:tr w:rsidR="00D75297" w:rsidRPr="007D67A7" w:rsidTr="00CF30A7">
        <w:tc>
          <w:tcPr>
            <w:tcW w:w="828" w:type="dxa"/>
          </w:tcPr>
          <w:p w:rsidR="002D1F17" w:rsidRDefault="002D1F17" w:rsidP="001000E6">
            <w:pPr>
              <w:tabs>
                <w:tab w:val="left" w:pos="1926"/>
              </w:tabs>
              <w:rPr>
                <w:rFonts w:ascii="Arial" w:hAnsi="Arial" w:cs="Arial"/>
                <w:b/>
                <w:sz w:val="20"/>
                <w:szCs w:val="20"/>
              </w:rPr>
            </w:pPr>
            <w:r>
              <w:rPr>
                <w:rFonts w:ascii="Arial" w:hAnsi="Arial" w:cs="Arial"/>
                <w:b/>
                <w:sz w:val="20"/>
                <w:szCs w:val="20"/>
              </w:rPr>
              <w:t>2</w:t>
            </w:r>
          </w:p>
          <w:p w:rsidR="002D1F17" w:rsidRDefault="002D1F17" w:rsidP="001000E6">
            <w:pPr>
              <w:tabs>
                <w:tab w:val="left" w:pos="1926"/>
              </w:tabs>
              <w:rPr>
                <w:rFonts w:ascii="Arial" w:hAnsi="Arial" w:cs="Arial"/>
                <w:b/>
                <w:sz w:val="20"/>
                <w:szCs w:val="20"/>
              </w:rPr>
            </w:pPr>
          </w:p>
          <w:p w:rsidR="002D1F17" w:rsidRDefault="002D1F17" w:rsidP="001000E6">
            <w:pPr>
              <w:tabs>
                <w:tab w:val="left" w:pos="1926"/>
              </w:tabs>
              <w:rPr>
                <w:rFonts w:ascii="Arial" w:hAnsi="Arial" w:cs="Arial"/>
                <w:b/>
                <w:sz w:val="20"/>
                <w:szCs w:val="20"/>
              </w:rPr>
            </w:pPr>
          </w:p>
          <w:p w:rsidR="002D1F17" w:rsidRDefault="002D1F17" w:rsidP="001000E6">
            <w:pPr>
              <w:tabs>
                <w:tab w:val="left" w:pos="1926"/>
              </w:tabs>
              <w:rPr>
                <w:rFonts w:ascii="Arial" w:hAnsi="Arial" w:cs="Arial"/>
                <w:b/>
                <w:sz w:val="20"/>
                <w:szCs w:val="20"/>
              </w:rPr>
            </w:pPr>
          </w:p>
          <w:p w:rsidR="00D75297" w:rsidRPr="007D67A7" w:rsidRDefault="002D1F17" w:rsidP="001000E6">
            <w:pPr>
              <w:tabs>
                <w:tab w:val="left" w:pos="1926"/>
              </w:tabs>
              <w:rPr>
                <w:rFonts w:ascii="Arial" w:hAnsi="Arial" w:cs="Arial"/>
                <w:sz w:val="20"/>
                <w:szCs w:val="20"/>
              </w:rPr>
            </w:pPr>
            <w:r>
              <w:rPr>
                <w:rFonts w:ascii="Arial" w:hAnsi="Arial" w:cs="Arial"/>
                <w:b/>
                <w:sz w:val="20"/>
                <w:szCs w:val="20"/>
              </w:rPr>
              <w:t>3</w:t>
            </w:r>
          </w:p>
        </w:tc>
        <w:tc>
          <w:tcPr>
            <w:tcW w:w="8352" w:type="dxa"/>
            <w:gridSpan w:val="2"/>
          </w:tcPr>
          <w:p w:rsidR="002D1F17" w:rsidRDefault="002D1F17" w:rsidP="002D1F17">
            <w:pPr>
              <w:tabs>
                <w:tab w:val="left" w:pos="1926"/>
                <w:tab w:val="left" w:pos="6679"/>
              </w:tabs>
              <w:rPr>
                <w:rFonts w:ascii="Arial" w:hAnsi="Arial" w:cs="Arial"/>
                <w:b/>
                <w:sz w:val="20"/>
                <w:szCs w:val="20"/>
              </w:rPr>
            </w:pPr>
            <w:r>
              <w:rPr>
                <w:rFonts w:ascii="Arial" w:hAnsi="Arial" w:cs="Arial"/>
                <w:b/>
                <w:sz w:val="20"/>
                <w:szCs w:val="20"/>
              </w:rPr>
              <w:t>Conflicts of Interest</w:t>
            </w:r>
          </w:p>
          <w:p w:rsidR="002D1F17" w:rsidRDefault="002D1F17" w:rsidP="002D1F17">
            <w:pPr>
              <w:tabs>
                <w:tab w:val="left" w:pos="1926"/>
                <w:tab w:val="left" w:pos="6679"/>
              </w:tabs>
              <w:rPr>
                <w:rFonts w:ascii="Arial" w:hAnsi="Arial" w:cs="Arial"/>
                <w:b/>
                <w:sz w:val="20"/>
                <w:szCs w:val="20"/>
              </w:rPr>
            </w:pPr>
          </w:p>
          <w:p w:rsidR="002D1F17" w:rsidRPr="002D1F17" w:rsidRDefault="00AC62E6" w:rsidP="002D1F17">
            <w:pPr>
              <w:tabs>
                <w:tab w:val="left" w:pos="1926"/>
                <w:tab w:val="center" w:pos="4151"/>
              </w:tabs>
              <w:rPr>
                <w:rFonts w:ascii="Arial" w:hAnsi="Arial" w:cs="Arial"/>
                <w:b/>
                <w:sz w:val="20"/>
                <w:szCs w:val="20"/>
              </w:rPr>
            </w:pPr>
            <w:r>
              <w:rPr>
                <w:rFonts w:ascii="Arial" w:hAnsi="Arial" w:cs="Arial"/>
                <w:sz w:val="20"/>
                <w:szCs w:val="20"/>
              </w:rPr>
              <w:t>No conflicts of interest were noted</w:t>
            </w:r>
            <w:r w:rsidR="00F53E1F">
              <w:rPr>
                <w:rFonts w:ascii="Arial" w:hAnsi="Arial" w:cs="Arial"/>
                <w:sz w:val="20"/>
                <w:szCs w:val="20"/>
              </w:rPr>
              <w:t>.</w:t>
            </w:r>
            <w:r w:rsidR="002D1F17" w:rsidRPr="002D1F17">
              <w:rPr>
                <w:rFonts w:ascii="Arial" w:hAnsi="Arial" w:cs="Arial"/>
                <w:b/>
                <w:sz w:val="20"/>
                <w:szCs w:val="20"/>
              </w:rPr>
              <w:tab/>
            </w:r>
          </w:p>
          <w:p w:rsidR="002D1F17" w:rsidRDefault="002D1F17" w:rsidP="002D1F17">
            <w:pPr>
              <w:tabs>
                <w:tab w:val="left" w:pos="1926"/>
                <w:tab w:val="left" w:pos="6679"/>
              </w:tabs>
              <w:rPr>
                <w:rFonts w:ascii="Arial" w:hAnsi="Arial" w:cs="Arial"/>
                <w:b/>
                <w:sz w:val="20"/>
                <w:szCs w:val="20"/>
              </w:rPr>
            </w:pPr>
          </w:p>
          <w:p w:rsidR="00D75297" w:rsidRPr="007D67A7" w:rsidRDefault="00CC7A7F" w:rsidP="00D05BE9">
            <w:pPr>
              <w:tabs>
                <w:tab w:val="left" w:pos="1926"/>
                <w:tab w:val="left" w:pos="6405"/>
              </w:tabs>
              <w:rPr>
                <w:rFonts w:ascii="Arial" w:hAnsi="Arial" w:cs="Arial"/>
                <w:sz w:val="20"/>
                <w:szCs w:val="20"/>
              </w:rPr>
            </w:pPr>
            <w:r w:rsidRPr="007D67A7">
              <w:rPr>
                <w:rFonts w:ascii="Arial" w:hAnsi="Arial" w:cs="Arial"/>
                <w:b/>
                <w:sz w:val="20"/>
                <w:szCs w:val="20"/>
              </w:rPr>
              <w:t xml:space="preserve">Minutes of the Meeting of </w:t>
            </w:r>
            <w:r w:rsidR="00A40320" w:rsidRPr="007D67A7">
              <w:rPr>
                <w:rFonts w:ascii="Arial" w:hAnsi="Arial" w:cs="Arial"/>
                <w:b/>
                <w:sz w:val="20"/>
                <w:szCs w:val="20"/>
              </w:rPr>
              <w:t xml:space="preserve">Wednesday </w:t>
            </w:r>
            <w:r w:rsidR="00566ADF" w:rsidRPr="007D67A7">
              <w:rPr>
                <w:rFonts w:ascii="Arial" w:hAnsi="Arial" w:cs="Arial"/>
                <w:b/>
                <w:sz w:val="20"/>
                <w:szCs w:val="20"/>
              </w:rPr>
              <w:t xml:space="preserve"> </w:t>
            </w:r>
            <w:r w:rsidR="00D05BE9">
              <w:rPr>
                <w:rFonts w:ascii="Arial" w:hAnsi="Arial" w:cs="Arial"/>
                <w:b/>
                <w:sz w:val="20"/>
                <w:szCs w:val="20"/>
              </w:rPr>
              <w:t>9 January 2019</w:t>
            </w:r>
            <w:r w:rsidR="003C186D">
              <w:rPr>
                <w:rFonts w:ascii="Arial" w:hAnsi="Arial" w:cs="Arial"/>
                <w:b/>
                <w:sz w:val="20"/>
                <w:szCs w:val="20"/>
              </w:rPr>
              <w:t xml:space="preserve">  </w:t>
            </w:r>
            <w:r w:rsidR="00566ADF" w:rsidRPr="007D67A7">
              <w:rPr>
                <w:rFonts w:ascii="Arial" w:hAnsi="Arial" w:cs="Arial"/>
                <w:b/>
                <w:sz w:val="20"/>
                <w:szCs w:val="20"/>
              </w:rPr>
              <w:t xml:space="preserve">        </w:t>
            </w:r>
            <w:r w:rsidR="00F63724">
              <w:rPr>
                <w:rFonts w:ascii="Arial" w:hAnsi="Arial" w:cs="Arial"/>
                <w:b/>
                <w:sz w:val="20"/>
                <w:szCs w:val="20"/>
              </w:rPr>
              <w:t xml:space="preserve">    </w:t>
            </w:r>
            <w:r w:rsidR="00D05BE9">
              <w:rPr>
                <w:rFonts w:ascii="Arial" w:hAnsi="Arial" w:cs="Arial"/>
                <w:b/>
                <w:sz w:val="20"/>
                <w:szCs w:val="20"/>
              </w:rPr>
              <w:tab/>
            </w:r>
            <w:r w:rsidR="00983709">
              <w:rPr>
                <w:rFonts w:ascii="Arial" w:hAnsi="Arial" w:cs="Arial"/>
                <w:b/>
                <w:sz w:val="20"/>
                <w:szCs w:val="20"/>
              </w:rPr>
              <w:t>UREC-</w:t>
            </w:r>
            <w:r w:rsidR="002D1F17">
              <w:rPr>
                <w:rFonts w:ascii="Arial" w:hAnsi="Arial" w:cs="Arial"/>
                <w:b/>
                <w:sz w:val="20"/>
                <w:szCs w:val="20"/>
              </w:rPr>
              <w:t>1</w:t>
            </w:r>
            <w:r w:rsidR="00796DC4">
              <w:rPr>
                <w:rFonts w:ascii="Arial" w:hAnsi="Arial" w:cs="Arial"/>
                <w:b/>
                <w:sz w:val="20"/>
                <w:szCs w:val="20"/>
              </w:rPr>
              <w:t>819</w:t>
            </w:r>
            <w:r w:rsidR="00983709" w:rsidRPr="007D67A7">
              <w:rPr>
                <w:rFonts w:ascii="Arial" w:hAnsi="Arial" w:cs="Arial"/>
                <w:b/>
                <w:sz w:val="20"/>
                <w:szCs w:val="20"/>
              </w:rPr>
              <w:t>-</w:t>
            </w:r>
            <w:r w:rsidR="00D05BE9">
              <w:rPr>
                <w:rFonts w:ascii="Arial" w:hAnsi="Arial" w:cs="Arial"/>
                <w:b/>
                <w:sz w:val="20"/>
                <w:szCs w:val="20"/>
              </w:rPr>
              <w:t>3</w:t>
            </w:r>
            <w:r w:rsidR="00983709">
              <w:rPr>
                <w:rFonts w:ascii="Arial" w:hAnsi="Arial" w:cs="Arial"/>
                <w:b/>
                <w:sz w:val="20"/>
                <w:szCs w:val="20"/>
              </w:rPr>
              <w:t>-00</w:t>
            </w:r>
            <w:r w:rsidR="00F63724">
              <w:rPr>
                <w:rFonts w:ascii="Arial" w:hAnsi="Arial" w:cs="Arial"/>
                <w:b/>
                <w:sz w:val="20"/>
                <w:szCs w:val="20"/>
              </w:rPr>
              <w:t>2</w:t>
            </w:r>
          </w:p>
        </w:tc>
      </w:tr>
      <w:tr w:rsidR="00D75297" w:rsidRPr="007D67A7" w:rsidTr="00CF30A7">
        <w:tc>
          <w:tcPr>
            <w:tcW w:w="828" w:type="dxa"/>
          </w:tcPr>
          <w:p w:rsidR="00D75297" w:rsidRPr="007D67A7" w:rsidRDefault="00D75297" w:rsidP="001000E6">
            <w:pPr>
              <w:tabs>
                <w:tab w:val="left" w:pos="1926"/>
              </w:tabs>
              <w:rPr>
                <w:rFonts w:ascii="Arial" w:hAnsi="Arial" w:cs="Arial"/>
                <w:b/>
                <w:sz w:val="20"/>
                <w:szCs w:val="20"/>
              </w:rPr>
            </w:pPr>
          </w:p>
        </w:tc>
        <w:tc>
          <w:tcPr>
            <w:tcW w:w="8352" w:type="dxa"/>
            <w:gridSpan w:val="2"/>
          </w:tcPr>
          <w:p w:rsidR="00D75297" w:rsidRPr="007D67A7" w:rsidRDefault="00D75297" w:rsidP="009563FD">
            <w:pPr>
              <w:tabs>
                <w:tab w:val="left" w:pos="1926"/>
              </w:tabs>
              <w:rPr>
                <w:rFonts w:ascii="Arial" w:hAnsi="Arial" w:cs="Arial"/>
                <w:b/>
                <w:sz w:val="20"/>
                <w:szCs w:val="20"/>
              </w:rPr>
            </w:pPr>
          </w:p>
        </w:tc>
      </w:tr>
      <w:tr w:rsidR="00D75297" w:rsidRPr="007D67A7" w:rsidTr="00CF30A7">
        <w:tc>
          <w:tcPr>
            <w:tcW w:w="828" w:type="dxa"/>
          </w:tcPr>
          <w:p w:rsidR="001C1E25" w:rsidRDefault="002D1F17" w:rsidP="001C1E25">
            <w:pPr>
              <w:tabs>
                <w:tab w:val="left" w:pos="1926"/>
              </w:tabs>
              <w:rPr>
                <w:rFonts w:ascii="Arial" w:hAnsi="Arial" w:cs="Arial"/>
                <w:sz w:val="20"/>
                <w:szCs w:val="20"/>
              </w:rPr>
            </w:pPr>
            <w:r>
              <w:rPr>
                <w:rFonts w:ascii="Arial" w:hAnsi="Arial" w:cs="Arial"/>
                <w:sz w:val="20"/>
                <w:szCs w:val="20"/>
              </w:rPr>
              <w:t>3</w:t>
            </w:r>
            <w:r w:rsidR="00D75297" w:rsidRPr="005A5D57">
              <w:rPr>
                <w:rFonts w:ascii="Arial" w:hAnsi="Arial" w:cs="Arial"/>
                <w:sz w:val="20"/>
                <w:szCs w:val="20"/>
              </w:rPr>
              <w:t>.1</w:t>
            </w:r>
          </w:p>
          <w:p w:rsidR="00CF30A7" w:rsidRDefault="00CF30A7" w:rsidP="001C1E25">
            <w:pPr>
              <w:tabs>
                <w:tab w:val="left" w:pos="1926"/>
              </w:tabs>
              <w:rPr>
                <w:rFonts w:ascii="Arial" w:hAnsi="Arial" w:cs="Arial"/>
                <w:sz w:val="20"/>
                <w:szCs w:val="20"/>
              </w:rPr>
            </w:pPr>
          </w:p>
          <w:p w:rsidR="0046325A" w:rsidRDefault="0046325A" w:rsidP="001C1E25">
            <w:pPr>
              <w:tabs>
                <w:tab w:val="left" w:pos="1926"/>
              </w:tabs>
              <w:rPr>
                <w:rFonts w:ascii="Arial" w:hAnsi="Arial" w:cs="Arial"/>
                <w:sz w:val="20"/>
                <w:szCs w:val="20"/>
              </w:rPr>
            </w:pPr>
          </w:p>
          <w:p w:rsidR="0046325A" w:rsidRDefault="0046325A" w:rsidP="001C1E25">
            <w:pPr>
              <w:tabs>
                <w:tab w:val="left" w:pos="1926"/>
              </w:tabs>
              <w:rPr>
                <w:rFonts w:ascii="Arial" w:hAnsi="Arial" w:cs="Arial"/>
                <w:sz w:val="20"/>
                <w:szCs w:val="20"/>
              </w:rPr>
            </w:pPr>
          </w:p>
          <w:p w:rsidR="0046325A" w:rsidRPr="005A5D57" w:rsidRDefault="0046325A" w:rsidP="001C1E25">
            <w:pPr>
              <w:tabs>
                <w:tab w:val="left" w:pos="1926"/>
              </w:tabs>
              <w:rPr>
                <w:rFonts w:ascii="Arial" w:hAnsi="Arial" w:cs="Arial"/>
                <w:sz w:val="20"/>
                <w:szCs w:val="20"/>
              </w:rPr>
            </w:pPr>
            <w:r>
              <w:rPr>
                <w:rFonts w:ascii="Arial" w:hAnsi="Arial" w:cs="Arial"/>
                <w:sz w:val="20"/>
                <w:szCs w:val="20"/>
              </w:rPr>
              <w:t>3.1.1</w:t>
            </w:r>
          </w:p>
        </w:tc>
        <w:tc>
          <w:tcPr>
            <w:tcW w:w="8352" w:type="dxa"/>
            <w:gridSpan w:val="2"/>
          </w:tcPr>
          <w:p w:rsidR="00CF30A7" w:rsidRDefault="00985D61" w:rsidP="0046325A">
            <w:pPr>
              <w:tabs>
                <w:tab w:val="left" w:pos="1926"/>
              </w:tabs>
              <w:rPr>
                <w:rFonts w:ascii="Arial" w:hAnsi="Arial" w:cs="Arial"/>
                <w:sz w:val="20"/>
                <w:szCs w:val="20"/>
              </w:rPr>
            </w:pPr>
            <w:r>
              <w:rPr>
                <w:rFonts w:ascii="Arial" w:hAnsi="Arial" w:cs="Arial"/>
                <w:sz w:val="20"/>
                <w:szCs w:val="20"/>
              </w:rPr>
              <w:t>It was agreed the minutes were a true and accur</w:t>
            </w:r>
            <w:r w:rsidR="003937B0">
              <w:rPr>
                <w:rFonts w:ascii="Arial" w:hAnsi="Arial" w:cs="Arial"/>
                <w:sz w:val="20"/>
                <w:szCs w:val="20"/>
              </w:rPr>
              <w:t>ate account of the last meeting</w:t>
            </w:r>
            <w:r w:rsidR="00CF30A7">
              <w:rPr>
                <w:rFonts w:ascii="Arial" w:hAnsi="Arial" w:cs="Arial"/>
                <w:sz w:val="20"/>
                <w:szCs w:val="20"/>
              </w:rPr>
              <w:t xml:space="preserve"> with the exception of 5.3 (Scope of Research Definition/Publications).   The committee asked for clarification in relation to the definition of research</w:t>
            </w:r>
            <w:r w:rsidR="0046325A">
              <w:rPr>
                <w:rFonts w:ascii="Arial" w:hAnsi="Arial" w:cs="Arial"/>
                <w:sz w:val="20"/>
                <w:szCs w:val="20"/>
              </w:rPr>
              <w:t>.</w:t>
            </w:r>
          </w:p>
          <w:p w:rsidR="0046325A" w:rsidRDefault="0046325A" w:rsidP="0046325A">
            <w:pPr>
              <w:tabs>
                <w:tab w:val="left" w:pos="1926"/>
              </w:tabs>
              <w:rPr>
                <w:rFonts w:ascii="Arial" w:hAnsi="Arial" w:cs="Arial"/>
                <w:sz w:val="20"/>
                <w:szCs w:val="20"/>
              </w:rPr>
            </w:pPr>
          </w:p>
          <w:p w:rsidR="0046325A" w:rsidRPr="007D67A7" w:rsidRDefault="0046325A" w:rsidP="009622EF">
            <w:pPr>
              <w:tabs>
                <w:tab w:val="left" w:pos="1926"/>
              </w:tabs>
              <w:rPr>
                <w:rFonts w:ascii="Arial" w:hAnsi="Arial" w:cs="Arial"/>
                <w:sz w:val="20"/>
                <w:szCs w:val="20"/>
              </w:rPr>
            </w:pPr>
            <w:r>
              <w:rPr>
                <w:rFonts w:ascii="Arial" w:hAnsi="Arial" w:cs="Arial"/>
                <w:sz w:val="20"/>
                <w:szCs w:val="20"/>
              </w:rPr>
              <w:t>SB clarified it was research as defined by the ethics code of practice</w:t>
            </w:r>
            <w:r w:rsidR="009622EF">
              <w:rPr>
                <w:rFonts w:ascii="Arial" w:hAnsi="Arial" w:cs="Arial"/>
                <w:sz w:val="20"/>
                <w:szCs w:val="20"/>
              </w:rPr>
              <w:t>.  T</w:t>
            </w:r>
            <w:r>
              <w:rPr>
                <w:rFonts w:ascii="Arial" w:hAnsi="Arial" w:cs="Arial"/>
                <w:sz w:val="20"/>
                <w:szCs w:val="20"/>
              </w:rPr>
              <w:t xml:space="preserve">he committee agreed that it </w:t>
            </w:r>
            <w:r w:rsidR="009622EF">
              <w:rPr>
                <w:rFonts w:ascii="Arial" w:hAnsi="Arial" w:cs="Arial"/>
                <w:sz w:val="20"/>
                <w:szCs w:val="20"/>
              </w:rPr>
              <w:t>should be the</w:t>
            </w:r>
            <w:r>
              <w:rPr>
                <w:rFonts w:ascii="Arial" w:hAnsi="Arial" w:cs="Arial"/>
                <w:sz w:val="20"/>
                <w:szCs w:val="20"/>
              </w:rPr>
              <w:t xml:space="preserve"> </w:t>
            </w:r>
            <w:r w:rsidR="009622EF">
              <w:rPr>
                <w:rFonts w:ascii="Arial" w:hAnsi="Arial" w:cs="Arial"/>
                <w:sz w:val="20"/>
                <w:szCs w:val="20"/>
              </w:rPr>
              <w:t>research that determines</w:t>
            </w:r>
            <w:r>
              <w:rPr>
                <w:rFonts w:ascii="Arial" w:hAnsi="Arial" w:cs="Arial"/>
                <w:sz w:val="20"/>
                <w:szCs w:val="20"/>
              </w:rPr>
              <w:t xml:space="preserve"> </w:t>
            </w:r>
            <w:r w:rsidR="009622EF">
              <w:rPr>
                <w:rFonts w:ascii="Arial" w:hAnsi="Arial" w:cs="Arial"/>
                <w:sz w:val="20"/>
                <w:szCs w:val="20"/>
              </w:rPr>
              <w:t xml:space="preserve">the ethical reflection and </w:t>
            </w:r>
            <w:r>
              <w:rPr>
                <w:rFonts w:ascii="Arial" w:hAnsi="Arial" w:cs="Arial"/>
                <w:sz w:val="20"/>
                <w:szCs w:val="20"/>
              </w:rPr>
              <w:t>whether ethics approval was required</w:t>
            </w:r>
            <w:r w:rsidR="009622EF">
              <w:rPr>
                <w:rFonts w:ascii="Arial" w:hAnsi="Arial" w:cs="Arial"/>
                <w:sz w:val="20"/>
                <w:szCs w:val="20"/>
              </w:rPr>
              <w:t xml:space="preserve"> and</w:t>
            </w:r>
            <w:r>
              <w:rPr>
                <w:rFonts w:ascii="Arial" w:hAnsi="Arial" w:cs="Arial"/>
                <w:sz w:val="20"/>
                <w:szCs w:val="20"/>
              </w:rPr>
              <w:t xml:space="preserve"> not the output.</w:t>
            </w:r>
          </w:p>
        </w:tc>
      </w:tr>
      <w:tr w:rsidR="00D75297" w:rsidRPr="007D67A7" w:rsidTr="00CF30A7">
        <w:tc>
          <w:tcPr>
            <w:tcW w:w="828" w:type="dxa"/>
          </w:tcPr>
          <w:p w:rsidR="00D75297" w:rsidRPr="007D67A7" w:rsidRDefault="00D75297" w:rsidP="001000E6">
            <w:pPr>
              <w:tabs>
                <w:tab w:val="left" w:pos="1926"/>
              </w:tabs>
              <w:rPr>
                <w:rFonts w:ascii="Arial" w:hAnsi="Arial" w:cs="Arial"/>
                <w:sz w:val="20"/>
                <w:szCs w:val="20"/>
              </w:rPr>
            </w:pPr>
          </w:p>
        </w:tc>
        <w:tc>
          <w:tcPr>
            <w:tcW w:w="8352" w:type="dxa"/>
            <w:gridSpan w:val="2"/>
          </w:tcPr>
          <w:p w:rsidR="00D75297" w:rsidRPr="007D67A7" w:rsidRDefault="00D75297" w:rsidP="001000E6">
            <w:pPr>
              <w:tabs>
                <w:tab w:val="left" w:pos="1926"/>
              </w:tabs>
              <w:rPr>
                <w:rFonts w:ascii="Arial" w:hAnsi="Arial" w:cs="Arial"/>
                <w:sz w:val="20"/>
                <w:szCs w:val="20"/>
              </w:rPr>
            </w:pPr>
          </w:p>
        </w:tc>
      </w:tr>
      <w:tr w:rsidR="00985D61" w:rsidRPr="007D67A7" w:rsidTr="00CF30A7">
        <w:tc>
          <w:tcPr>
            <w:tcW w:w="828" w:type="dxa"/>
          </w:tcPr>
          <w:p w:rsidR="00985D61" w:rsidRDefault="002D1F17" w:rsidP="001000E6">
            <w:pPr>
              <w:tabs>
                <w:tab w:val="left" w:pos="1926"/>
              </w:tabs>
              <w:rPr>
                <w:rFonts w:ascii="Arial" w:hAnsi="Arial" w:cs="Arial"/>
                <w:sz w:val="20"/>
                <w:szCs w:val="20"/>
              </w:rPr>
            </w:pPr>
            <w:r>
              <w:rPr>
                <w:rFonts w:ascii="Arial" w:hAnsi="Arial" w:cs="Arial"/>
                <w:sz w:val="20"/>
                <w:szCs w:val="20"/>
              </w:rPr>
              <w:t>3</w:t>
            </w:r>
            <w:r w:rsidR="00983709">
              <w:rPr>
                <w:rFonts w:ascii="Arial" w:hAnsi="Arial" w:cs="Arial"/>
                <w:sz w:val="20"/>
                <w:szCs w:val="20"/>
              </w:rPr>
              <w:t>.2</w:t>
            </w:r>
          </w:p>
          <w:p w:rsidR="001C1E25" w:rsidRDefault="001C1E25" w:rsidP="001000E6">
            <w:pPr>
              <w:tabs>
                <w:tab w:val="left" w:pos="1926"/>
              </w:tabs>
              <w:rPr>
                <w:rFonts w:ascii="Arial" w:hAnsi="Arial" w:cs="Arial"/>
                <w:sz w:val="20"/>
                <w:szCs w:val="20"/>
              </w:rPr>
            </w:pPr>
          </w:p>
          <w:p w:rsidR="00AC02E9" w:rsidRPr="007D67A7" w:rsidRDefault="001C1E25" w:rsidP="001000E6">
            <w:pPr>
              <w:tabs>
                <w:tab w:val="left" w:pos="1926"/>
              </w:tabs>
              <w:rPr>
                <w:rFonts w:ascii="Arial" w:hAnsi="Arial" w:cs="Arial"/>
                <w:sz w:val="20"/>
                <w:szCs w:val="20"/>
              </w:rPr>
            </w:pPr>
            <w:r>
              <w:rPr>
                <w:rFonts w:ascii="Arial" w:hAnsi="Arial" w:cs="Arial"/>
                <w:sz w:val="20"/>
                <w:szCs w:val="20"/>
              </w:rPr>
              <w:t>3.2.1</w:t>
            </w:r>
          </w:p>
        </w:tc>
        <w:tc>
          <w:tcPr>
            <w:tcW w:w="8352" w:type="dxa"/>
            <w:gridSpan w:val="2"/>
          </w:tcPr>
          <w:p w:rsidR="00AC02E9" w:rsidRDefault="00985D61" w:rsidP="00DE48B5">
            <w:pPr>
              <w:tabs>
                <w:tab w:val="left" w:pos="1926"/>
              </w:tabs>
              <w:rPr>
                <w:rFonts w:ascii="Arial" w:hAnsi="Arial" w:cs="Arial"/>
                <w:b/>
                <w:sz w:val="20"/>
                <w:szCs w:val="20"/>
              </w:rPr>
            </w:pPr>
            <w:r>
              <w:rPr>
                <w:rFonts w:ascii="Arial" w:hAnsi="Arial" w:cs="Arial"/>
                <w:b/>
                <w:sz w:val="20"/>
                <w:szCs w:val="20"/>
              </w:rPr>
              <w:t>Updates</w:t>
            </w:r>
            <w:r w:rsidR="002D1F17">
              <w:rPr>
                <w:rFonts w:ascii="Arial" w:hAnsi="Arial" w:cs="Arial"/>
                <w:b/>
                <w:sz w:val="20"/>
                <w:szCs w:val="20"/>
              </w:rPr>
              <w:t>/Actions</w:t>
            </w:r>
            <w:r>
              <w:rPr>
                <w:rFonts w:ascii="Arial" w:hAnsi="Arial" w:cs="Arial"/>
                <w:b/>
                <w:sz w:val="20"/>
                <w:szCs w:val="20"/>
              </w:rPr>
              <w:t xml:space="preserve"> from previous minutes</w:t>
            </w:r>
          </w:p>
          <w:p w:rsidR="00CA4306" w:rsidRDefault="00CA4306" w:rsidP="00DE48B5">
            <w:pPr>
              <w:tabs>
                <w:tab w:val="left" w:pos="1926"/>
              </w:tabs>
              <w:rPr>
                <w:rFonts w:ascii="Arial" w:hAnsi="Arial" w:cs="Arial"/>
                <w:b/>
                <w:sz w:val="20"/>
                <w:szCs w:val="20"/>
              </w:rPr>
            </w:pPr>
          </w:p>
          <w:p w:rsidR="00CA4306" w:rsidRPr="00CF30A7" w:rsidRDefault="00CA4306" w:rsidP="00DE48B5">
            <w:pPr>
              <w:tabs>
                <w:tab w:val="left" w:pos="1926"/>
              </w:tabs>
              <w:rPr>
                <w:rFonts w:ascii="Arial" w:hAnsi="Arial" w:cs="Arial"/>
                <w:b/>
                <w:sz w:val="20"/>
                <w:szCs w:val="20"/>
              </w:rPr>
            </w:pPr>
            <w:r w:rsidRPr="00CA4306">
              <w:rPr>
                <w:rFonts w:ascii="Arial" w:hAnsi="Arial" w:cs="Arial"/>
                <w:sz w:val="20"/>
                <w:szCs w:val="20"/>
              </w:rPr>
              <w:t>SB updated</w:t>
            </w:r>
            <w:r>
              <w:rPr>
                <w:rFonts w:ascii="Arial" w:hAnsi="Arial" w:cs="Arial"/>
                <w:sz w:val="20"/>
                <w:szCs w:val="20"/>
              </w:rPr>
              <w:t xml:space="preserve"> the Committee</w:t>
            </w:r>
            <w:r w:rsidRPr="00CA4306">
              <w:rPr>
                <w:rFonts w:ascii="Arial" w:hAnsi="Arial" w:cs="Arial"/>
                <w:sz w:val="20"/>
                <w:szCs w:val="20"/>
              </w:rPr>
              <w:t xml:space="preserve"> that new Panel Chairs</w:t>
            </w:r>
            <w:r>
              <w:rPr>
                <w:rFonts w:ascii="Arial" w:hAnsi="Arial" w:cs="Arial"/>
                <w:sz w:val="20"/>
                <w:szCs w:val="20"/>
              </w:rPr>
              <w:t xml:space="preserve"> had been recruited</w:t>
            </w:r>
            <w:r w:rsidRPr="00CA4306">
              <w:rPr>
                <w:rFonts w:ascii="Arial" w:hAnsi="Arial" w:cs="Arial"/>
                <w:sz w:val="20"/>
                <w:szCs w:val="20"/>
              </w:rPr>
              <w:t xml:space="preserve"> and new members across the majority of</w:t>
            </w:r>
            <w:r>
              <w:rPr>
                <w:rFonts w:ascii="Arial" w:hAnsi="Arial" w:cs="Arial"/>
                <w:b/>
                <w:sz w:val="20"/>
                <w:szCs w:val="20"/>
              </w:rPr>
              <w:t xml:space="preserve"> </w:t>
            </w:r>
          </w:p>
        </w:tc>
      </w:tr>
      <w:tr w:rsidR="00A00C03" w:rsidRPr="007D67A7" w:rsidTr="00CF30A7">
        <w:tc>
          <w:tcPr>
            <w:tcW w:w="828" w:type="dxa"/>
          </w:tcPr>
          <w:p w:rsidR="00A00C03" w:rsidRDefault="00A00C03" w:rsidP="001000E6">
            <w:pPr>
              <w:tabs>
                <w:tab w:val="left" w:pos="1926"/>
              </w:tabs>
              <w:rPr>
                <w:rFonts w:ascii="Arial" w:hAnsi="Arial" w:cs="Arial"/>
                <w:sz w:val="20"/>
                <w:szCs w:val="20"/>
              </w:rPr>
            </w:pPr>
          </w:p>
        </w:tc>
        <w:tc>
          <w:tcPr>
            <w:tcW w:w="8352" w:type="dxa"/>
            <w:gridSpan w:val="2"/>
          </w:tcPr>
          <w:p w:rsidR="00A00C03" w:rsidRDefault="00A00C03" w:rsidP="001000E6">
            <w:pPr>
              <w:tabs>
                <w:tab w:val="left" w:pos="1926"/>
              </w:tabs>
              <w:rPr>
                <w:rFonts w:ascii="Arial" w:hAnsi="Arial" w:cs="Arial"/>
                <w:b/>
                <w:sz w:val="20"/>
                <w:szCs w:val="20"/>
              </w:rPr>
            </w:pPr>
          </w:p>
        </w:tc>
      </w:tr>
      <w:tr w:rsidR="0020725A" w:rsidRPr="007D67A7" w:rsidTr="00CF30A7">
        <w:tc>
          <w:tcPr>
            <w:tcW w:w="828" w:type="dxa"/>
          </w:tcPr>
          <w:p w:rsidR="0020725A" w:rsidRPr="007D67A7" w:rsidRDefault="002D1F17" w:rsidP="001000E6">
            <w:pPr>
              <w:tabs>
                <w:tab w:val="left" w:pos="1926"/>
              </w:tabs>
              <w:rPr>
                <w:rFonts w:ascii="Arial" w:hAnsi="Arial" w:cs="Arial"/>
                <w:sz w:val="20"/>
                <w:szCs w:val="20"/>
              </w:rPr>
            </w:pPr>
            <w:r>
              <w:rPr>
                <w:rFonts w:ascii="Arial" w:hAnsi="Arial" w:cs="Arial"/>
                <w:b/>
                <w:sz w:val="20"/>
                <w:szCs w:val="20"/>
              </w:rPr>
              <w:t>4</w:t>
            </w:r>
          </w:p>
        </w:tc>
        <w:tc>
          <w:tcPr>
            <w:tcW w:w="8352" w:type="dxa"/>
            <w:gridSpan w:val="2"/>
          </w:tcPr>
          <w:p w:rsidR="0020725A" w:rsidRPr="007D67A7" w:rsidRDefault="0020725A" w:rsidP="001000E6">
            <w:pPr>
              <w:tabs>
                <w:tab w:val="left" w:pos="1926"/>
              </w:tabs>
              <w:rPr>
                <w:rFonts w:ascii="Arial" w:hAnsi="Arial" w:cs="Arial"/>
                <w:sz w:val="20"/>
                <w:szCs w:val="20"/>
              </w:rPr>
            </w:pPr>
            <w:r w:rsidRPr="007D67A7">
              <w:rPr>
                <w:rFonts w:ascii="Arial" w:hAnsi="Arial" w:cs="Arial"/>
                <w:b/>
                <w:sz w:val="20"/>
                <w:szCs w:val="20"/>
              </w:rPr>
              <w:t>Research Ethics Panel Reports</w:t>
            </w:r>
          </w:p>
        </w:tc>
      </w:tr>
      <w:tr w:rsidR="0020725A" w:rsidRPr="007D67A7" w:rsidTr="00CF30A7">
        <w:tc>
          <w:tcPr>
            <w:tcW w:w="828" w:type="dxa"/>
          </w:tcPr>
          <w:p w:rsidR="0020725A" w:rsidRPr="007D67A7" w:rsidRDefault="0020725A" w:rsidP="001000E6">
            <w:pPr>
              <w:tabs>
                <w:tab w:val="left" w:pos="1926"/>
              </w:tabs>
              <w:rPr>
                <w:rFonts w:ascii="Arial" w:hAnsi="Arial" w:cs="Arial"/>
                <w:sz w:val="20"/>
                <w:szCs w:val="20"/>
              </w:rPr>
            </w:pPr>
          </w:p>
        </w:tc>
        <w:tc>
          <w:tcPr>
            <w:tcW w:w="8352" w:type="dxa"/>
            <w:gridSpan w:val="2"/>
          </w:tcPr>
          <w:p w:rsidR="0020725A" w:rsidRPr="007D67A7" w:rsidRDefault="0020725A" w:rsidP="001000E6">
            <w:pPr>
              <w:tabs>
                <w:tab w:val="left" w:pos="1926"/>
              </w:tabs>
              <w:rPr>
                <w:rFonts w:ascii="Arial" w:hAnsi="Arial" w:cs="Arial"/>
                <w:sz w:val="20"/>
                <w:szCs w:val="20"/>
              </w:rPr>
            </w:pPr>
          </w:p>
        </w:tc>
      </w:tr>
      <w:tr w:rsidR="0020725A" w:rsidRPr="007D67A7" w:rsidTr="00CF30A7">
        <w:tc>
          <w:tcPr>
            <w:tcW w:w="828" w:type="dxa"/>
          </w:tcPr>
          <w:p w:rsidR="0020725A" w:rsidRPr="007D67A7" w:rsidRDefault="002D1F17" w:rsidP="001000E6">
            <w:pPr>
              <w:tabs>
                <w:tab w:val="left" w:pos="1926"/>
              </w:tabs>
              <w:rPr>
                <w:rFonts w:ascii="Arial" w:hAnsi="Arial" w:cs="Arial"/>
                <w:sz w:val="20"/>
                <w:szCs w:val="20"/>
              </w:rPr>
            </w:pPr>
            <w:r>
              <w:rPr>
                <w:rFonts w:ascii="Arial" w:hAnsi="Arial" w:cs="Arial"/>
                <w:sz w:val="20"/>
                <w:szCs w:val="20"/>
              </w:rPr>
              <w:t>4</w:t>
            </w:r>
            <w:r w:rsidR="0020725A" w:rsidRPr="007D67A7">
              <w:rPr>
                <w:rFonts w:ascii="Arial" w:hAnsi="Arial" w:cs="Arial"/>
                <w:sz w:val="20"/>
                <w:szCs w:val="20"/>
              </w:rPr>
              <w:t>.1</w:t>
            </w:r>
          </w:p>
        </w:tc>
        <w:tc>
          <w:tcPr>
            <w:tcW w:w="8352" w:type="dxa"/>
            <w:gridSpan w:val="2"/>
          </w:tcPr>
          <w:p w:rsidR="0020725A" w:rsidRPr="007D67A7" w:rsidRDefault="0020725A" w:rsidP="00D05BE9">
            <w:pPr>
              <w:tabs>
                <w:tab w:val="left" w:pos="1926"/>
              </w:tabs>
              <w:rPr>
                <w:rFonts w:ascii="Arial" w:hAnsi="Arial" w:cs="Arial"/>
                <w:sz w:val="20"/>
                <w:szCs w:val="20"/>
              </w:rPr>
            </w:pPr>
            <w:r w:rsidRPr="007D67A7">
              <w:rPr>
                <w:rFonts w:ascii="Arial" w:hAnsi="Arial" w:cs="Arial"/>
                <w:b/>
                <w:sz w:val="20"/>
                <w:szCs w:val="20"/>
              </w:rPr>
              <w:t xml:space="preserve">Science, Technology &amp; Health Research Ethics Panel Term Report </w:t>
            </w:r>
            <w:r>
              <w:rPr>
                <w:rFonts w:ascii="Arial" w:hAnsi="Arial" w:cs="Arial"/>
                <w:b/>
                <w:sz w:val="20"/>
                <w:szCs w:val="20"/>
              </w:rPr>
              <w:t xml:space="preserve">  </w:t>
            </w:r>
            <w:r w:rsidR="00983709">
              <w:rPr>
                <w:rFonts w:ascii="Arial" w:hAnsi="Arial" w:cs="Arial"/>
                <w:b/>
                <w:sz w:val="20"/>
                <w:szCs w:val="20"/>
              </w:rPr>
              <w:t>UREC-</w:t>
            </w:r>
            <w:r w:rsidR="002D1F17">
              <w:rPr>
                <w:rFonts w:ascii="Arial" w:hAnsi="Arial" w:cs="Arial"/>
                <w:b/>
                <w:sz w:val="20"/>
                <w:szCs w:val="20"/>
              </w:rPr>
              <w:t>1</w:t>
            </w:r>
            <w:r w:rsidR="00796DC4">
              <w:rPr>
                <w:rFonts w:ascii="Arial" w:hAnsi="Arial" w:cs="Arial"/>
                <w:b/>
                <w:sz w:val="20"/>
                <w:szCs w:val="20"/>
              </w:rPr>
              <w:t>819</w:t>
            </w:r>
            <w:r w:rsidRPr="007D67A7">
              <w:rPr>
                <w:rFonts w:ascii="Arial" w:hAnsi="Arial" w:cs="Arial"/>
                <w:b/>
                <w:sz w:val="20"/>
                <w:szCs w:val="20"/>
              </w:rPr>
              <w:t>-</w:t>
            </w:r>
            <w:r w:rsidR="00D05BE9">
              <w:rPr>
                <w:rFonts w:ascii="Arial" w:hAnsi="Arial" w:cs="Arial"/>
                <w:b/>
                <w:sz w:val="20"/>
                <w:szCs w:val="20"/>
              </w:rPr>
              <w:t>3</w:t>
            </w:r>
            <w:r w:rsidR="00983709">
              <w:rPr>
                <w:rFonts w:ascii="Arial" w:hAnsi="Arial" w:cs="Arial"/>
                <w:b/>
                <w:sz w:val="20"/>
                <w:szCs w:val="20"/>
              </w:rPr>
              <w:t>-003</w:t>
            </w:r>
          </w:p>
        </w:tc>
      </w:tr>
      <w:tr w:rsidR="0020725A" w:rsidRPr="007D67A7" w:rsidTr="00CF30A7">
        <w:tc>
          <w:tcPr>
            <w:tcW w:w="828" w:type="dxa"/>
          </w:tcPr>
          <w:p w:rsidR="0020725A" w:rsidRDefault="0020725A" w:rsidP="001000E6">
            <w:pPr>
              <w:tabs>
                <w:tab w:val="left" w:pos="1926"/>
              </w:tabs>
              <w:rPr>
                <w:rFonts w:ascii="Arial" w:hAnsi="Arial" w:cs="Arial"/>
                <w:sz w:val="20"/>
                <w:szCs w:val="20"/>
              </w:rPr>
            </w:pPr>
          </w:p>
          <w:p w:rsidR="00C11319" w:rsidRDefault="00EE5C46" w:rsidP="001000E6">
            <w:pPr>
              <w:tabs>
                <w:tab w:val="left" w:pos="1926"/>
              </w:tabs>
              <w:rPr>
                <w:rFonts w:ascii="Arial" w:hAnsi="Arial" w:cs="Arial"/>
                <w:sz w:val="20"/>
                <w:szCs w:val="20"/>
              </w:rPr>
            </w:pPr>
            <w:r>
              <w:rPr>
                <w:rFonts w:ascii="Arial" w:hAnsi="Arial" w:cs="Arial"/>
                <w:sz w:val="20"/>
                <w:szCs w:val="20"/>
              </w:rPr>
              <w:t>4.1.2</w:t>
            </w:r>
          </w:p>
          <w:p w:rsidR="00EE5C46" w:rsidRDefault="00EE5C46" w:rsidP="001000E6">
            <w:pPr>
              <w:tabs>
                <w:tab w:val="left" w:pos="1926"/>
              </w:tabs>
              <w:rPr>
                <w:rFonts w:ascii="Arial" w:hAnsi="Arial" w:cs="Arial"/>
                <w:sz w:val="20"/>
                <w:szCs w:val="20"/>
              </w:rPr>
            </w:pPr>
          </w:p>
          <w:p w:rsidR="00EE5C46" w:rsidRDefault="00EE5C46" w:rsidP="001000E6">
            <w:pPr>
              <w:tabs>
                <w:tab w:val="left" w:pos="1926"/>
              </w:tabs>
              <w:rPr>
                <w:rFonts w:ascii="Arial" w:hAnsi="Arial" w:cs="Arial"/>
                <w:sz w:val="20"/>
                <w:szCs w:val="20"/>
              </w:rPr>
            </w:pPr>
          </w:p>
          <w:p w:rsidR="00845591" w:rsidRDefault="00845591" w:rsidP="001000E6">
            <w:pPr>
              <w:tabs>
                <w:tab w:val="left" w:pos="1926"/>
              </w:tabs>
              <w:rPr>
                <w:rFonts w:ascii="Arial" w:hAnsi="Arial" w:cs="Arial"/>
                <w:sz w:val="20"/>
                <w:szCs w:val="20"/>
              </w:rPr>
            </w:pPr>
          </w:p>
          <w:p w:rsidR="00845591" w:rsidRDefault="00CF30A7" w:rsidP="001000E6">
            <w:pPr>
              <w:tabs>
                <w:tab w:val="left" w:pos="1926"/>
              </w:tabs>
              <w:rPr>
                <w:rFonts w:ascii="Arial" w:hAnsi="Arial" w:cs="Arial"/>
                <w:sz w:val="20"/>
                <w:szCs w:val="20"/>
              </w:rPr>
            </w:pPr>
            <w:r>
              <w:rPr>
                <w:rFonts w:ascii="Arial" w:hAnsi="Arial" w:cs="Arial"/>
                <w:sz w:val="20"/>
                <w:szCs w:val="20"/>
              </w:rPr>
              <w:t>4</w:t>
            </w:r>
            <w:r w:rsidR="00845591">
              <w:rPr>
                <w:rFonts w:ascii="Arial" w:hAnsi="Arial" w:cs="Arial"/>
                <w:sz w:val="20"/>
                <w:szCs w:val="20"/>
              </w:rPr>
              <w:t>.1.</w:t>
            </w:r>
            <w:r w:rsidR="009622EF">
              <w:rPr>
                <w:rFonts w:ascii="Arial" w:hAnsi="Arial" w:cs="Arial"/>
                <w:sz w:val="20"/>
                <w:szCs w:val="20"/>
              </w:rPr>
              <w:t>3</w:t>
            </w:r>
          </w:p>
          <w:p w:rsidR="00622759" w:rsidRDefault="00622759" w:rsidP="001000E6">
            <w:pPr>
              <w:tabs>
                <w:tab w:val="left" w:pos="1926"/>
              </w:tabs>
              <w:rPr>
                <w:rFonts w:ascii="Arial" w:hAnsi="Arial" w:cs="Arial"/>
                <w:sz w:val="20"/>
                <w:szCs w:val="20"/>
              </w:rPr>
            </w:pPr>
          </w:p>
          <w:p w:rsidR="00CF30A7" w:rsidRPr="007D67A7" w:rsidRDefault="00CF30A7" w:rsidP="001000E6">
            <w:pPr>
              <w:tabs>
                <w:tab w:val="left" w:pos="1926"/>
              </w:tabs>
              <w:rPr>
                <w:rFonts w:ascii="Arial" w:hAnsi="Arial" w:cs="Arial"/>
                <w:sz w:val="20"/>
                <w:szCs w:val="20"/>
              </w:rPr>
            </w:pPr>
          </w:p>
        </w:tc>
        <w:tc>
          <w:tcPr>
            <w:tcW w:w="8352" w:type="dxa"/>
            <w:gridSpan w:val="2"/>
          </w:tcPr>
          <w:p w:rsidR="00716337" w:rsidRDefault="00716337" w:rsidP="009365CD">
            <w:pPr>
              <w:pStyle w:val="ListParagraph"/>
              <w:tabs>
                <w:tab w:val="left" w:pos="1926"/>
              </w:tabs>
              <w:rPr>
                <w:rFonts w:ascii="Arial" w:hAnsi="Arial" w:cs="Arial"/>
                <w:sz w:val="20"/>
                <w:szCs w:val="20"/>
              </w:rPr>
            </w:pPr>
          </w:p>
          <w:p w:rsidR="00C11319" w:rsidRDefault="009622EF" w:rsidP="009622EF">
            <w:pPr>
              <w:tabs>
                <w:tab w:val="left" w:pos="1926"/>
              </w:tabs>
              <w:rPr>
                <w:rFonts w:ascii="Arial" w:hAnsi="Arial" w:cs="Arial"/>
                <w:sz w:val="20"/>
                <w:szCs w:val="20"/>
              </w:rPr>
            </w:pPr>
            <w:r>
              <w:rPr>
                <w:rFonts w:ascii="Arial" w:hAnsi="Arial" w:cs="Arial"/>
                <w:sz w:val="20"/>
                <w:szCs w:val="20"/>
              </w:rPr>
              <w:t>This was the first report as Chair, following a successful handover period, having chaired one meeting to date.  The Chair thanked Profs Holger Schutkowski and Appleton for their successful leadership over the last 5 years and warm welcome.</w:t>
            </w:r>
          </w:p>
          <w:p w:rsidR="009622EF" w:rsidRDefault="009622EF" w:rsidP="009622EF">
            <w:pPr>
              <w:tabs>
                <w:tab w:val="left" w:pos="1926"/>
              </w:tabs>
              <w:rPr>
                <w:rFonts w:ascii="Arial" w:hAnsi="Arial" w:cs="Arial"/>
                <w:sz w:val="20"/>
                <w:szCs w:val="20"/>
              </w:rPr>
            </w:pPr>
          </w:p>
          <w:p w:rsidR="009622EF" w:rsidRPr="00EE5C46" w:rsidRDefault="009622EF" w:rsidP="009622EF">
            <w:pPr>
              <w:tabs>
                <w:tab w:val="left" w:pos="1926"/>
              </w:tabs>
              <w:rPr>
                <w:rFonts w:ascii="Arial" w:hAnsi="Arial" w:cs="Arial"/>
                <w:sz w:val="20"/>
                <w:szCs w:val="20"/>
              </w:rPr>
            </w:pPr>
            <w:r>
              <w:rPr>
                <w:rFonts w:ascii="Arial" w:hAnsi="Arial" w:cs="Arial"/>
                <w:sz w:val="20"/>
                <w:szCs w:val="20"/>
              </w:rPr>
              <w:t>Working with Dr Jayne Caudwell (Deputy Chair) and the Governance Advisers, the Chair looked to taking forward the work of Panel and streamlining the review process.</w:t>
            </w:r>
          </w:p>
        </w:tc>
      </w:tr>
      <w:tr w:rsidR="00E05B11" w:rsidRPr="007D67A7" w:rsidTr="00CF30A7">
        <w:tc>
          <w:tcPr>
            <w:tcW w:w="828" w:type="dxa"/>
          </w:tcPr>
          <w:p w:rsidR="00E05B11" w:rsidRPr="003C186D" w:rsidRDefault="002D1F17" w:rsidP="001000E6">
            <w:pPr>
              <w:tabs>
                <w:tab w:val="left" w:pos="1926"/>
              </w:tabs>
              <w:rPr>
                <w:rFonts w:ascii="Arial" w:hAnsi="Arial" w:cs="Arial"/>
                <w:sz w:val="20"/>
                <w:szCs w:val="20"/>
              </w:rPr>
            </w:pPr>
            <w:r>
              <w:rPr>
                <w:rFonts w:ascii="Arial" w:hAnsi="Arial" w:cs="Arial"/>
                <w:sz w:val="20"/>
                <w:szCs w:val="20"/>
              </w:rPr>
              <w:t>4</w:t>
            </w:r>
            <w:r w:rsidR="00E05B11" w:rsidRPr="003C186D">
              <w:rPr>
                <w:rFonts w:ascii="Arial" w:hAnsi="Arial" w:cs="Arial"/>
                <w:sz w:val="20"/>
                <w:szCs w:val="20"/>
              </w:rPr>
              <w:t>.2</w:t>
            </w:r>
          </w:p>
        </w:tc>
        <w:tc>
          <w:tcPr>
            <w:tcW w:w="8352" w:type="dxa"/>
            <w:gridSpan w:val="2"/>
          </w:tcPr>
          <w:p w:rsidR="00E05B11" w:rsidRPr="007D67A7" w:rsidRDefault="00E05B11" w:rsidP="00D05BE9">
            <w:pPr>
              <w:tabs>
                <w:tab w:val="left" w:pos="1926"/>
              </w:tabs>
              <w:rPr>
                <w:rFonts w:ascii="Arial" w:hAnsi="Arial" w:cs="Arial"/>
                <w:sz w:val="20"/>
                <w:szCs w:val="20"/>
              </w:rPr>
            </w:pPr>
            <w:r w:rsidRPr="0006594D">
              <w:rPr>
                <w:rFonts w:ascii="Arial" w:hAnsi="Arial" w:cs="Arial"/>
                <w:b/>
                <w:sz w:val="20"/>
                <w:szCs w:val="20"/>
              </w:rPr>
              <w:t xml:space="preserve">Social Sciences &amp; Humanities </w:t>
            </w:r>
            <w:r w:rsidRPr="007D67A7">
              <w:rPr>
                <w:rFonts w:ascii="Arial" w:hAnsi="Arial" w:cs="Arial"/>
                <w:b/>
                <w:sz w:val="20"/>
                <w:szCs w:val="20"/>
              </w:rPr>
              <w:t>Research Ethics Panel</w:t>
            </w:r>
            <w:r w:rsidR="00C6542C">
              <w:rPr>
                <w:rFonts w:ascii="Arial" w:hAnsi="Arial" w:cs="Arial"/>
                <w:b/>
                <w:sz w:val="20"/>
                <w:szCs w:val="20"/>
              </w:rPr>
              <w:t xml:space="preserve"> Term Report   U</w:t>
            </w:r>
            <w:r w:rsidR="00983709">
              <w:rPr>
                <w:rFonts w:ascii="Arial" w:hAnsi="Arial" w:cs="Arial"/>
                <w:b/>
                <w:sz w:val="20"/>
                <w:szCs w:val="20"/>
              </w:rPr>
              <w:t>REC-</w:t>
            </w:r>
            <w:r w:rsidR="002D1F17">
              <w:rPr>
                <w:rFonts w:ascii="Arial" w:hAnsi="Arial" w:cs="Arial"/>
                <w:b/>
                <w:sz w:val="20"/>
                <w:szCs w:val="20"/>
              </w:rPr>
              <w:t>1</w:t>
            </w:r>
            <w:r w:rsidR="00796DC4">
              <w:rPr>
                <w:rFonts w:ascii="Arial" w:hAnsi="Arial" w:cs="Arial"/>
                <w:b/>
                <w:sz w:val="20"/>
                <w:szCs w:val="20"/>
              </w:rPr>
              <w:t>819</w:t>
            </w:r>
            <w:r w:rsidR="00983709" w:rsidRPr="007D67A7">
              <w:rPr>
                <w:rFonts w:ascii="Arial" w:hAnsi="Arial" w:cs="Arial"/>
                <w:b/>
                <w:sz w:val="20"/>
                <w:szCs w:val="20"/>
              </w:rPr>
              <w:t>-</w:t>
            </w:r>
            <w:r w:rsidR="00D05BE9">
              <w:rPr>
                <w:rFonts w:ascii="Arial" w:hAnsi="Arial" w:cs="Arial"/>
                <w:b/>
                <w:sz w:val="20"/>
                <w:szCs w:val="20"/>
              </w:rPr>
              <w:t>3</w:t>
            </w:r>
            <w:r w:rsidR="00983709">
              <w:rPr>
                <w:rFonts w:ascii="Arial" w:hAnsi="Arial" w:cs="Arial"/>
                <w:b/>
                <w:sz w:val="20"/>
                <w:szCs w:val="20"/>
              </w:rPr>
              <w:t>-004</w:t>
            </w:r>
          </w:p>
        </w:tc>
      </w:tr>
      <w:tr w:rsidR="00E05B11" w:rsidRPr="007D67A7" w:rsidTr="00CF30A7">
        <w:tc>
          <w:tcPr>
            <w:tcW w:w="828" w:type="dxa"/>
          </w:tcPr>
          <w:p w:rsidR="00E05B11" w:rsidRDefault="00E05B11" w:rsidP="001000E6">
            <w:pPr>
              <w:tabs>
                <w:tab w:val="left" w:pos="1926"/>
              </w:tabs>
              <w:rPr>
                <w:rFonts w:ascii="Arial" w:hAnsi="Arial" w:cs="Arial"/>
                <w:sz w:val="20"/>
                <w:szCs w:val="20"/>
              </w:rPr>
            </w:pPr>
          </w:p>
          <w:p w:rsidR="00C6542C" w:rsidRDefault="00C6542C" w:rsidP="001000E6">
            <w:pPr>
              <w:tabs>
                <w:tab w:val="left" w:pos="1926"/>
              </w:tabs>
              <w:rPr>
                <w:rFonts w:ascii="Arial" w:hAnsi="Arial" w:cs="Arial"/>
                <w:sz w:val="20"/>
                <w:szCs w:val="20"/>
              </w:rPr>
            </w:pPr>
            <w:r>
              <w:rPr>
                <w:rFonts w:ascii="Arial" w:hAnsi="Arial" w:cs="Arial"/>
                <w:sz w:val="20"/>
                <w:szCs w:val="20"/>
              </w:rPr>
              <w:t>4.2.1</w:t>
            </w:r>
          </w:p>
          <w:p w:rsidR="00C6542C" w:rsidRDefault="00C6542C" w:rsidP="001000E6">
            <w:pPr>
              <w:tabs>
                <w:tab w:val="left" w:pos="1926"/>
              </w:tabs>
              <w:rPr>
                <w:rFonts w:ascii="Arial" w:hAnsi="Arial" w:cs="Arial"/>
                <w:sz w:val="20"/>
                <w:szCs w:val="20"/>
              </w:rPr>
            </w:pPr>
          </w:p>
          <w:p w:rsidR="00C6542C" w:rsidRDefault="00C6542C" w:rsidP="001000E6">
            <w:pPr>
              <w:tabs>
                <w:tab w:val="left" w:pos="1926"/>
              </w:tabs>
              <w:rPr>
                <w:rFonts w:ascii="Arial" w:hAnsi="Arial" w:cs="Arial"/>
                <w:sz w:val="20"/>
                <w:szCs w:val="20"/>
              </w:rPr>
            </w:pPr>
          </w:p>
          <w:p w:rsidR="00FA5F9C" w:rsidRDefault="00FA5F9C" w:rsidP="001000E6">
            <w:pPr>
              <w:tabs>
                <w:tab w:val="left" w:pos="1926"/>
              </w:tabs>
              <w:rPr>
                <w:rFonts w:ascii="Arial" w:hAnsi="Arial" w:cs="Arial"/>
                <w:sz w:val="20"/>
                <w:szCs w:val="20"/>
              </w:rPr>
            </w:pPr>
          </w:p>
          <w:p w:rsidR="009622EF" w:rsidRDefault="009622EF" w:rsidP="009622EF">
            <w:pPr>
              <w:tabs>
                <w:tab w:val="left" w:pos="1926"/>
              </w:tabs>
              <w:rPr>
                <w:rFonts w:ascii="Arial" w:hAnsi="Arial" w:cs="Arial"/>
                <w:sz w:val="20"/>
                <w:szCs w:val="20"/>
              </w:rPr>
            </w:pPr>
          </w:p>
          <w:p w:rsidR="00C6542C" w:rsidRPr="007D67A7" w:rsidRDefault="000B5F45" w:rsidP="009622EF">
            <w:pPr>
              <w:tabs>
                <w:tab w:val="left" w:pos="1926"/>
              </w:tabs>
              <w:rPr>
                <w:rFonts w:ascii="Arial" w:hAnsi="Arial" w:cs="Arial"/>
                <w:sz w:val="20"/>
                <w:szCs w:val="20"/>
              </w:rPr>
            </w:pPr>
            <w:r>
              <w:rPr>
                <w:rFonts w:ascii="Arial" w:hAnsi="Arial" w:cs="Arial"/>
                <w:sz w:val="20"/>
                <w:szCs w:val="20"/>
              </w:rPr>
              <w:t>4.2.</w:t>
            </w:r>
            <w:r w:rsidR="009622EF">
              <w:rPr>
                <w:rFonts w:ascii="Arial" w:hAnsi="Arial" w:cs="Arial"/>
                <w:sz w:val="20"/>
                <w:szCs w:val="20"/>
              </w:rPr>
              <w:t>2</w:t>
            </w:r>
          </w:p>
        </w:tc>
        <w:tc>
          <w:tcPr>
            <w:tcW w:w="8352" w:type="dxa"/>
            <w:gridSpan w:val="2"/>
          </w:tcPr>
          <w:p w:rsidR="00FA5F9C" w:rsidRPr="009622EF" w:rsidRDefault="00FA5F9C" w:rsidP="00394D0A">
            <w:pPr>
              <w:pStyle w:val="Default"/>
              <w:rPr>
                <w:color w:val="auto"/>
                <w:sz w:val="20"/>
                <w:szCs w:val="20"/>
                <w:lang w:eastAsia="en-GB"/>
              </w:rPr>
            </w:pPr>
          </w:p>
          <w:p w:rsidR="0046325A" w:rsidRDefault="0046325A" w:rsidP="009622EF">
            <w:pPr>
              <w:pStyle w:val="Default"/>
              <w:rPr>
                <w:color w:val="auto"/>
                <w:sz w:val="20"/>
                <w:szCs w:val="20"/>
                <w:lang w:eastAsia="en-GB"/>
              </w:rPr>
            </w:pPr>
            <w:r w:rsidRPr="009622EF">
              <w:rPr>
                <w:color w:val="auto"/>
                <w:sz w:val="20"/>
                <w:szCs w:val="20"/>
                <w:lang w:eastAsia="en-GB"/>
              </w:rPr>
              <w:t xml:space="preserve">This </w:t>
            </w:r>
            <w:r w:rsidR="009622EF" w:rsidRPr="009622EF">
              <w:rPr>
                <w:color w:val="auto"/>
                <w:sz w:val="20"/>
                <w:szCs w:val="20"/>
                <w:lang w:eastAsia="en-GB"/>
              </w:rPr>
              <w:t>was</w:t>
            </w:r>
            <w:r w:rsidRPr="009622EF">
              <w:rPr>
                <w:color w:val="auto"/>
                <w:sz w:val="20"/>
                <w:szCs w:val="20"/>
                <w:lang w:eastAsia="en-GB"/>
              </w:rPr>
              <w:t xml:space="preserve"> the first report as </w:t>
            </w:r>
            <w:r w:rsidR="009622EF">
              <w:rPr>
                <w:color w:val="auto"/>
                <w:sz w:val="20"/>
                <w:szCs w:val="20"/>
                <w:lang w:eastAsia="en-GB"/>
              </w:rPr>
              <w:t>C</w:t>
            </w:r>
            <w:r w:rsidRPr="009622EF">
              <w:rPr>
                <w:color w:val="auto"/>
                <w:sz w:val="20"/>
                <w:szCs w:val="20"/>
                <w:lang w:eastAsia="en-GB"/>
              </w:rPr>
              <w:t xml:space="preserve">hair </w:t>
            </w:r>
            <w:r w:rsidR="009622EF">
              <w:rPr>
                <w:color w:val="auto"/>
                <w:sz w:val="20"/>
                <w:szCs w:val="20"/>
                <w:lang w:eastAsia="en-GB"/>
              </w:rPr>
              <w:t>and</w:t>
            </w:r>
            <w:r w:rsidRPr="009622EF">
              <w:rPr>
                <w:color w:val="auto"/>
                <w:sz w:val="20"/>
                <w:szCs w:val="20"/>
                <w:lang w:eastAsia="en-GB"/>
              </w:rPr>
              <w:t xml:space="preserve"> based on attendance at one handover meeting and chairing one meeting</w:t>
            </w:r>
            <w:r w:rsidR="009622EF">
              <w:rPr>
                <w:color w:val="auto"/>
                <w:sz w:val="20"/>
                <w:szCs w:val="20"/>
                <w:lang w:eastAsia="en-GB"/>
              </w:rPr>
              <w:t xml:space="preserve"> to date</w:t>
            </w:r>
            <w:r w:rsidRPr="009622EF">
              <w:rPr>
                <w:color w:val="auto"/>
                <w:sz w:val="20"/>
                <w:szCs w:val="20"/>
                <w:lang w:eastAsia="en-GB"/>
              </w:rPr>
              <w:t xml:space="preserve">. </w:t>
            </w:r>
            <w:r w:rsidR="009622EF">
              <w:rPr>
                <w:color w:val="auto"/>
                <w:sz w:val="20"/>
                <w:szCs w:val="20"/>
                <w:lang w:eastAsia="en-GB"/>
              </w:rPr>
              <w:t>The Chair recorded his</w:t>
            </w:r>
            <w:r w:rsidRPr="009622EF">
              <w:rPr>
                <w:color w:val="auto"/>
                <w:sz w:val="20"/>
                <w:szCs w:val="20"/>
                <w:lang w:eastAsia="en-GB"/>
              </w:rPr>
              <w:t xml:space="preserve"> thanks to the </w:t>
            </w:r>
            <w:r w:rsidR="009622EF">
              <w:rPr>
                <w:color w:val="auto"/>
                <w:sz w:val="20"/>
                <w:szCs w:val="20"/>
                <w:lang w:eastAsia="en-GB"/>
              </w:rPr>
              <w:t>outgoing</w:t>
            </w:r>
            <w:r w:rsidRPr="009622EF">
              <w:rPr>
                <w:color w:val="auto"/>
                <w:sz w:val="20"/>
                <w:szCs w:val="20"/>
                <w:lang w:eastAsia="en-GB"/>
              </w:rPr>
              <w:t xml:space="preserve"> chair and deputy, Drs Sean Beer and Ian Jones for the smooth running and establishment of the panel and the invaluable advice and warm welcome to the panel</w:t>
            </w:r>
            <w:r w:rsidR="009622EF">
              <w:rPr>
                <w:color w:val="auto"/>
                <w:sz w:val="20"/>
                <w:szCs w:val="20"/>
                <w:lang w:eastAsia="en-GB"/>
              </w:rPr>
              <w:t>.</w:t>
            </w:r>
          </w:p>
          <w:p w:rsidR="009622EF" w:rsidRDefault="009622EF" w:rsidP="009622EF">
            <w:pPr>
              <w:pStyle w:val="Default"/>
              <w:rPr>
                <w:color w:val="auto"/>
                <w:sz w:val="20"/>
                <w:szCs w:val="20"/>
                <w:lang w:eastAsia="en-GB"/>
              </w:rPr>
            </w:pPr>
          </w:p>
          <w:p w:rsidR="009622EF" w:rsidRPr="009622EF" w:rsidRDefault="009622EF" w:rsidP="00F1317A">
            <w:pPr>
              <w:pStyle w:val="Default"/>
              <w:rPr>
                <w:color w:val="auto"/>
                <w:sz w:val="20"/>
                <w:szCs w:val="20"/>
                <w:lang w:eastAsia="en-GB"/>
              </w:rPr>
            </w:pPr>
            <w:r>
              <w:rPr>
                <w:color w:val="auto"/>
                <w:sz w:val="20"/>
                <w:szCs w:val="20"/>
                <w:lang w:eastAsia="en-GB"/>
              </w:rPr>
              <w:t>Working with the Governance Advisers and STH Panel Chair, the plan is to further streamline processes and recommend changes to enhance the review process.</w:t>
            </w:r>
          </w:p>
        </w:tc>
      </w:tr>
      <w:tr w:rsidR="00CF30A7" w:rsidRPr="007D67A7" w:rsidTr="00CF30A7">
        <w:trPr>
          <w:gridAfter w:val="1"/>
          <w:wAfter w:w="828" w:type="dxa"/>
        </w:trPr>
        <w:tc>
          <w:tcPr>
            <w:tcW w:w="8352" w:type="dxa"/>
            <w:gridSpan w:val="2"/>
          </w:tcPr>
          <w:p w:rsidR="00CF30A7" w:rsidRPr="007D67A7" w:rsidRDefault="00CF30A7" w:rsidP="001000E6">
            <w:pPr>
              <w:tabs>
                <w:tab w:val="left" w:pos="1926"/>
              </w:tabs>
              <w:rPr>
                <w:rFonts w:ascii="Arial" w:hAnsi="Arial" w:cs="Arial"/>
                <w:sz w:val="20"/>
                <w:szCs w:val="20"/>
              </w:rPr>
            </w:pPr>
          </w:p>
        </w:tc>
      </w:tr>
      <w:tr w:rsidR="0072108A" w:rsidRPr="007D67A7" w:rsidTr="00CF30A7">
        <w:tc>
          <w:tcPr>
            <w:tcW w:w="828" w:type="dxa"/>
          </w:tcPr>
          <w:p w:rsidR="0072108A" w:rsidRPr="002D1F17" w:rsidRDefault="002D1F17" w:rsidP="001000E6">
            <w:pPr>
              <w:tabs>
                <w:tab w:val="left" w:pos="1926"/>
              </w:tabs>
              <w:rPr>
                <w:rFonts w:ascii="Arial" w:hAnsi="Arial" w:cs="Arial"/>
                <w:b/>
                <w:sz w:val="20"/>
                <w:szCs w:val="20"/>
              </w:rPr>
            </w:pPr>
            <w:r w:rsidRPr="002D1F17">
              <w:rPr>
                <w:rFonts w:ascii="Arial" w:hAnsi="Arial" w:cs="Arial"/>
                <w:b/>
                <w:sz w:val="20"/>
                <w:szCs w:val="20"/>
              </w:rPr>
              <w:lastRenderedPageBreak/>
              <w:t>5</w:t>
            </w:r>
          </w:p>
        </w:tc>
        <w:tc>
          <w:tcPr>
            <w:tcW w:w="8352" w:type="dxa"/>
            <w:gridSpan w:val="2"/>
          </w:tcPr>
          <w:p w:rsidR="00BB62D9" w:rsidRPr="00BB62D9" w:rsidRDefault="00B91D5A" w:rsidP="00BB62D9">
            <w:pPr>
              <w:rPr>
                <w:rFonts w:ascii="Arial" w:hAnsi="Arial" w:cs="Arial"/>
                <w:b/>
                <w:sz w:val="20"/>
                <w:szCs w:val="20"/>
              </w:rPr>
            </w:pPr>
            <w:r>
              <w:rPr>
                <w:rFonts w:ascii="Arial" w:hAnsi="Arial" w:cs="Arial"/>
                <w:b/>
                <w:sz w:val="20"/>
                <w:szCs w:val="20"/>
              </w:rPr>
              <w:t>Items for Discussions</w:t>
            </w:r>
          </w:p>
          <w:p w:rsidR="007E5220" w:rsidRPr="00BB62D9" w:rsidRDefault="007E5220" w:rsidP="00BB62D9">
            <w:pPr>
              <w:rPr>
                <w:rFonts w:ascii="Arial" w:hAnsi="Arial" w:cs="Arial"/>
                <w:sz w:val="20"/>
                <w:szCs w:val="20"/>
              </w:rPr>
            </w:pPr>
          </w:p>
        </w:tc>
      </w:tr>
      <w:tr w:rsidR="0072108A" w:rsidRPr="00BD7C92" w:rsidTr="00CF30A7">
        <w:tc>
          <w:tcPr>
            <w:tcW w:w="828" w:type="dxa"/>
          </w:tcPr>
          <w:p w:rsidR="0072108A" w:rsidRDefault="002D1F17" w:rsidP="001000E6">
            <w:pPr>
              <w:tabs>
                <w:tab w:val="left" w:pos="1926"/>
              </w:tabs>
              <w:rPr>
                <w:rFonts w:ascii="Arial" w:hAnsi="Arial" w:cs="Arial"/>
                <w:sz w:val="20"/>
                <w:szCs w:val="20"/>
              </w:rPr>
            </w:pPr>
            <w:r>
              <w:rPr>
                <w:rFonts w:ascii="Arial" w:hAnsi="Arial" w:cs="Arial"/>
                <w:sz w:val="20"/>
                <w:szCs w:val="20"/>
              </w:rPr>
              <w:t>5</w:t>
            </w:r>
            <w:r w:rsidR="003C186D">
              <w:rPr>
                <w:rFonts w:ascii="Arial" w:hAnsi="Arial" w:cs="Arial"/>
                <w:sz w:val="20"/>
                <w:szCs w:val="20"/>
              </w:rPr>
              <w:t>.1</w:t>
            </w:r>
          </w:p>
          <w:p w:rsidR="00987AC8" w:rsidRDefault="00987AC8" w:rsidP="001000E6">
            <w:pPr>
              <w:tabs>
                <w:tab w:val="left" w:pos="1926"/>
              </w:tabs>
              <w:rPr>
                <w:rFonts w:ascii="Arial" w:hAnsi="Arial" w:cs="Arial"/>
                <w:sz w:val="20"/>
                <w:szCs w:val="20"/>
              </w:rPr>
            </w:pPr>
          </w:p>
          <w:p w:rsidR="00001E02" w:rsidRDefault="00001E02" w:rsidP="001000E6">
            <w:pPr>
              <w:tabs>
                <w:tab w:val="left" w:pos="1926"/>
              </w:tabs>
              <w:rPr>
                <w:rFonts w:ascii="Arial" w:hAnsi="Arial" w:cs="Arial"/>
                <w:sz w:val="20"/>
                <w:szCs w:val="20"/>
              </w:rPr>
            </w:pPr>
            <w:r>
              <w:rPr>
                <w:rFonts w:ascii="Arial" w:hAnsi="Arial" w:cs="Arial"/>
                <w:sz w:val="20"/>
                <w:szCs w:val="20"/>
              </w:rPr>
              <w:t>5.1.1</w:t>
            </w:r>
          </w:p>
          <w:p w:rsidR="00001E02" w:rsidRDefault="00001E02" w:rsidP="001000E6">
            <w:pPr>
              <w:tabs>
                <w:tab w:val="left" w:pos="1926"/>
              </w:tabs>
              <w:rPr>
                <w:rFonts w:ascii="Arial" w:hAnsi="Arial" w:cs="Arial"/>
                <w:sz w:val="20"/>
                <w:szCs w:val="20"/>
              </w:rPr>
            </w:pPr>
          </w:p>
          <w:p w:rsidR="008418A9" w:rsidRDefault="008418A9" w:rsidP="001000E6">
            <w:pPr>
              <w:tabs>
                <w:tab w:val="left" w:pos="1926"/>
              </w:tabs>
              <w:rPr>
                <w:rFonts w:ascii="Arial" w:hAnsi="Arial" w:cs="Arial"/>
                <w:sz w:val="20"/>
                <w:szCs w:val="20"/>
              </w:rPr>
            </w:pPr>
          </w:p>
          <w:p w:rsidR="008418A9" w:rsidRDefault="008418A9" w:rsidP="001000E6">
            <w:pPr>
              <w:tabs>
                <w:tab w:val="left" w:pos="1926"/>
              </w:tabs>
              <w:rPr>
                <w:rFonts w:ascii="Arial" w:hAnsi="Arial" w:cs="Arial"/>
                <w:sz w:val="20"/>
                <w:szCs w:val="20"/>
              </w:rPr>
            </w:pPr>
            <w:r>
              <w:rPr>
                <w:rFonts w:ascii="Arial" w:hAnsi="Arial" w:cs="Arial"/>
                <w:sz w:val="20"/>
                <w:szCs w:val="20"/>
              </w:rPr>
              <w:t>5.1.2</w:t>
            </w:r>
          </w:p>
          <w:p w:rsidR="008418A9" w:rsidRDefault="008418A9" w:rsidP="001000E6">
            <w:pPr>
              <w:tabs>
                <w:tab w:val="left" w:pos="1926"/>
              </w:tabs>
              <w:rPr>
                <w:rFonts w:ascii="Arial" w:hAnsi="Arial" w:cs="Arial"/>
                <w:sz w:val="20"/>
                <w:szCs w:val="20"/>
              </w:rPr>
            </w:pPr>
          </w:p>
          <w:p w:rsidR="003F5A5F" w:rsidRDefault="003F5A5F" w:rsidP="001000E6">
            <w:pPr>
              <w:tabs>
                <w:tab w:val="left" w:pos="1926"/>
              </w:tabs>
              <w:rPr>
                <w:rFonts w:ascii="Arial" w:hAnsi="Arial" w:cs="Arial"/>
                <w:sz w:val="20"/>
                <w:szCs w:val="20"/>
              </w:rPr>
            </w:pPr>
          </w:p>
          <w:p w:rsidR="003F5A5F" w:rsidRDefault="003F5A5F" w:rsidP="001000E6">
            <w:pPr>
              <w:tabs>
                <w:tab w:val="left" w:pos="1926"/>
              </w:tabs>
              <w:rPr>
                <w:rFonts w:ascii="Arial" w:hAnsi="Arial" w:cs="Arial"/>
                <w:sz w:val="20"/>
                <w:szCs w:val="20"/>
              </w:rPr>
            </w:pPr>
          </w:p>
          <w:p w:rsidR="00CC7F33" w:rsidRDefault="00CC7F33" w:rsidP="001000E6">
            <w:pPr>
              <w:tabs>
                <w:tab w:val="left" w:pos="1926"/>
              </w:tabs>
              <w:rPr>
                <w:rFonts w:ascii="Arial" w:hAnsi="Arial" w:cs="Arial"/>
                <w:sz w:val="20"/>
                <w:szCs w:val="20"/>
              </w:rPr>
            </w:pPr>
          </w:p>
          <w:p w:rsidR="003F5A5F" w:rsidRDefault="003F5A5F" w:rsidP="001000E6">
            <w:pPr>
              <w:tabs>
                <w:tab w:val="left" w:pos="1926"/>
              </w:tabs>
              <w:rPr>
                <w:rFonts w:ascii="Arial" w:hAnsi="Arial" w:cs="Arial"/>
                <w:sz w:val="20"/>
                <w:szCs w:val="20"/>
              </w:rPr>
            </w:pPr>
            <w:r>
              <w:rPr>
                <w:rFonts w:ascii="Arial" w:hAnsi="Arial" w:cs="Arial"/>
                <w:sz w:val="20"/>
                <w:szCs w:val="20"/>
              </w:rPr>
              <w:t>5.1.3</w:t>
            </w:r>
          </w:p>
          <w:p w:rsidR="003F5A5F" w:rsidRDefault="003F5A5F" w:rsidP="001000E6">
            <w:pPr>
              <w:tabs>
                <w:tab w:val="left" w:pos="1926"/>
              </w:tabs>
              <w:rPr>
                <w:rFonts w:ascii="Arial" w:hAnsi="Arial" w:cs="Arial"/>
                <w:sz w:val="20"/>
                <w:szCs w:val="20"/>
              </w:rPr>
            </w:pPr>
          </w:p>
          <w:p w:rsidR="003F5A5F" w:rsidRDefault="003F5A5F" w:rsidP="001000E6">
            <w:pPr>
              <w:tabs>
                <w:tab w:val="left" w:pos="1926"/>
              </w:tabs>
              <w:rPr>
                <w:rFonts w:ascii="Arial" w:hAnsi="Arial" w:cs="Arial"/>
                <w:sz w:val="20"/>
                <w:szCs w:val="20"/>
              </w:rPr>
            </w:pPr>
          </w:p>
          <w:p w:rsidR="003F5A5F" w:rsidRDefault="003F5A5F" w:rsidP="001000E6">
            <w:pPr>
              <w:tabs>
                <w:tab w:val="left" w:pos="1926"/>
              </w:tabs>
              <w:rPr>
                <w:rFonts w:ascii="Arial" w:hAnsi="Arial" w:cs="Arial"/>
                <w:sz w:val="20"/>
                <w:szCs w:val="20"/>
              </w:rPr>
            </w:pPr>
          </w:p>
          <w:p w:rsidR="003F5A5F" w:rsidRDefault="00CC7F33" w:rsidP="001000E6">
            <w:pPr>
              <w:tabs>
                <w:tab w:val="left" w:pos="1926"/>
              </w:tabs>
              <w:rPr>
                <w:rFonts w:ascii="Arial" w:hAnsi="Arial" w:cs="Arial"/>
                <w:sz w:val="20"/>
                <w:szCs w:val="20"/>
              </w:rPr>
            </w:pPr>
            <w:r>
              <w:rPr>
                <w:rFonts w:ascii="Arial" w:hAnsi="Arial" w:cs="Arial"/>
                <w:sz w:val="20"/>
                <w:szCs w:val="20"/>
              </w:rPr>
              <w:t>5.1.4</w:t>
            </w:r>
          </w:p>
          <w:p w:rsidR="00664709" w:rsidRDefault="00664709" w:rsidP="001000E6">
            <w:pPr>
              <w:tabs>
                <w:tab w:val="left" w:pos="1926"/>
              </w:tabs>
              <w:rPr>
                <w:rFonts w:ascii="Arial" w:hAnsi="Arial" w:cs="Arial"/>
                <w:sz w:val="20"/>
                <w:szCs w:val="20"/>
              </w:rPr>
            </w:pPr>
          </w:p>
          <w:p w:rsidR="00664709" w:rsidRDefault="00664709" w:rsidP="001000E6">
            <w:pPr>
              <w:tabs>
                <w:tab w:val="left" w:pos="1926"/>
              </w:tabs>
              <w:rPr>
                <w:rFonts w:ascii="Arial" w:hAnsi="Arial" w:cs="Arial"/>
                <w:sz w:val="20"/>
                <w:szCs w:val="20"/>
              </w:rPr>
            </w:pPr>
          </w:p>
          <w:p w:rsidR="00664709" w:rsidRDefault="00664709" w:rsidP="001000E6">
            <w:pPr>
              <w:tabs>
                <w:tab w:val="left" w:pos="1926"/>
              </w:tabs>
              <w:rPr>
                <w:rFonts w:ascii="Arial" w:hAnsi="Arial" w:cs="Arial"/>
                <w:sz w:val="20"/>
                <w:szCs w:val="20"/>
              </w:rPr>
            </w:pPr>
          </w:p>
          <w:p w:rsidR="00835596" w:rsidRDefault="00835596" w:rsidP="001000E6">
            <w:pPr>
              <w:tabs>
                <w:tab w:val="left" w:pos="1926"/>
              </w:tabs>
              <w:rPr>
                <w:rFonts w:ascii="Arial" w:hAnsi="Arial" w:cs="Arial"/>
                <w:sz w:val="20"/>
                <w:szCs w:val="20"/>
              </w:rPr>
            </w:pPr>
          </w:p>
          <w:p w:rsidR="00664709" w:rsidRDefault="00664709" w:rsidP="001000E6">
            <w:pPr>
              <w:tabs>
                <w:tab w:val="left" w:pos="1926"/>
              </w:tabs>
              <w:rPr>
                <w:rFonts w:ascii="Arial" w:hAnsi="Arial" w:cs="Arial"/>
                <w:sz w:val="20"/>
                <w:szCs w:val="20"/>
              </w:rPr>
            </w:pPr>
            <w:r>
              <w:rPr>
                <w:rFonts w:ascii="Arial" w:hAnsi="Arial" w:cs="Arial"/>
                <w:sz w:val="20"/>
                <w:szCs w:val="20"/>
              </w:rPr>
              <w:t>5.1.5</w:t>
            </w:r>
          </w:p>
          <w:p w:rsidR="00CC7F33" w:rsidRDefault="00CC7F33" w:rsidP="001000E6">
            <w:pPr>
              <w:tabs>
                <w:tab w:val="left" w:pos="1926"/>
              </w:tabs>
              <w:rPr>
                <w:rFonts w:ascii="Arial" w:hAnsi="Arial" w:cs="Arial"/>
                <w:sz w:val="20"/>
                <w:szCs w:val="20"/>
              </w:rPr>
            </w:pPr>
          </w:p>
          <w:p w:rsidR="00CC7F33" w:rsidRDefault="00CC7F33" w:rsidP="001000E6">
            <w:pPr>
              <w:tabs>
                <w:tab w:val="left" w:pos="1926"/>
              </w:tabs>
              <w:rPr>
                <w:rFonts w:ascii="Arial" w:hAnsi="Arial" w:cs="Arial"/>
                <w:sz w:val="20"/>
                <w:szCs w:val="20"/>
              </w:rPr>
            </w:pPr>
          </w:p>
          <w:p w:rsidR="00CC7F33" w:rsidRDefault="00CC7F33" w:rsidP="001000E6">
            <w:pPr>
              <w:tabs>
                <w:tab w:val="left" w:pos="1926"/>
              </w:tabs>
              <w:rPr>
                <w:rFonts w:ascii="Arial" w:hAnsi="Arial" w:cs="Arial"/>
                <w:sz w:val="20"/>
                <w:szCs w:val="20"/>
              </w:rPr>
            </w:pPr>
          </w:p>
          <w:p w:rsidR="00CC7F33" w:rsidRDefault="00CC7F33" w:rsidP="001000E6">
            <w:pPr>
              <w:tabs>
                <w:tab w:val="left" w:pos="1926"/>
              </w:tabs>
              <w:rPr>
                <w:rFonts w:ascii="Arial" w:hAnsi="Arial" w:cs="Arial"/>
                <w:sz w:val="20"/>
                <w:szCs w:val="20"/>
              </w:rPr>
            </w:pPr>
          </w:p>
          <w:p w:rsidR="003F5A5F" w:rsidRDefault="003F5A5F" w:rsidP="001000E6">
            <w:pPr>
              <w:tabs>
                <w:tab w:val="left" w:pos="1926"/>
              </w:tabs>
              <w:rPr>
                <w:rFonts w:ascii="Arial" w:hAnsi="Arial" w:cs="Arial"/>
                <w:sz w:val="20"/>
                <w:szCs w:val="20"/>
              </w:rPr>
            </w:pPr>
          </w:p>
          <w:p w:rsidR="00835596" w:rsidRDefault="00835596" w:rsidP="001000E6">
            <w:pPr>
              <w:tabs>
                <w:tab w:val="left" w:pos="1926"/>
              </w:tabs>
              <w:rPr>
                <w:rFonts w:ascii="Arial" w:hAnsi="Arial" w:cs="Arial"/>
                <w:sz w:val="20"/>
                <w:szCs w:val="20"/>
              </w:rPr>
            </w:pPr>
          </w:p>
          <w:p w:rsidR="00835596" w:rsidRDefault="009622EF" w:rsidP="001000E6">
            <w:pPr>
              <w:tabs>
                <w:tab w:val="left" w:pos="1926"/>
              </w:tabs>
              <w:rPr>
                <w:rFonts w:ascii="Arial" w:hAnsi="Arial" w:cs="Arial"/>
                <w:sz w:val="20"/>
                <w:szCs w:val="20"/>
              </w:rPr>
            </w:pPr>
            <w:r>
              <w:rPr>
                <w:rFonts w:ascii="Arial" w:hAnsi="Arial" w:cs="Arial"/>
                <w:sz w:val="20"/>
                <w:szCs w:val="20"/>
              </w:rPr>
              <w:t>5.1.6</w:t>
            </w:r>
          </w:p>
          <w:p w:rsidR="00835596" w:rsidRDefault="00835596" w:rsidP="001000E6">
            <w:pPr>
              <w:tabs>
                <w:tab w:val="left" w:pos="1926"/>
              </w:tabs>
              <w:rPr>
                <w:rFonts w:ascii="Arial" w:hAnsi="Arial" w:cs="Arial"/>
                <w:sz w:val="20"/>
                <w:szCs w:val="20"/>
              </w:rPr>
            </w:pPr>
          </w:p>
          <w:p w:rsidR="00835596" w:rsidRDefault="00835596" w:rsidP="001000E6">
            <w:pPr>
              <w:tabs>
                <w:tab w:val="left" w:pos="1926"/>
              </w:tabs>
              <w:rPr>
                <w:rFonts w:ascii="Arial" w:hAnsi="Arial" w:cs="Arial"/>
                <w:sz w:val="20"/>
                <w:szCs w:val="20"/>
              </w:rPr>
            </w:pPr>
          </w:p>
          <w:p w:rsidR="00835596" w:rsidRDefault="00835596" w:rsidP="001000E6">
            <w:pPr>
              <w:tabs>
                <w:tab w:val="left" w:pos="1926"/>
              </w:tabs>
              <w:rPr>
                <w:rFonts w:ascii="Arial" w:hAnsi="Arial" w:cs="Arial"/>
                <w:sz w:val="20"/>
                <w:szCs w:val="20"/>
              </w:rPr>
            </w:pPr>
          </w:p>
          <w:p w:rsidR="00001E02" w:rsidRDefault="00001E02" w:rsidP="001000E6">
            <w:pPr>
              <w:tabs>
                <w:tab w:val="left" w:pos="1926"/>
              </w:tabs>
              <w:rPr>
                <w:rFonts w:ascii="Arial" w:hAnsi="Arial" w:cs="Arial"/>
                <w:sz w:val="20"/>
                <w:szCs w:val="20"/>
              </w:rPr>
            </w:pPr>
            <w:r>
              <w:rPr>
                <w:rFonts w:ascii="Arial" w:hAnsi="Arial" w:cs="Arial"/>
                <w:sz w:val="20"/>
                <w:szCs w:val="20"/>
              </w:rPr>
              <w:t>5.2</w:t>
            </w:r>
          </w:p>
          <w:p w:rsidR="008418A9" w:rsidRDefault="008418A9" w:rsidP="001000E6">
            <w:pPr>
              <w:tabs>
                <w:tab w:val="left" w:pos="1926"/>
              </w:tabs>
              <w:rPr>
                <w:rFonts w:ascii="Arial" w:hAnsi="Arial" w:cs="Arial"/>
                <w:sz w:val="20"/>
                <w:szCs w:val="20"/>
              </w:rPr>
            </w:pPr>
          </w:p>
          <w:p w:rsidR="008418A9" w:rsidRDefault="008418A9" w:rsidP="001000E6">
            <w:pPr>
              <w:tabs>
                <w:tab w:val="left" w:pos="1926"/>
              </w:tabs>
              <w:rPr>
                <w:rFonts w:ascii="Arial" w:hAnsi="Arial" w:cs="Arial"/>
                <w:sz w:val="20"/>
                <w:szCs w:val="20"/>
              </w:rPr>
            </w:pPr>
            <w:r>
              <w:rPr>
                <w:rFonts w:ascii="Arial" w:hAnsi="Arial" w:cs="Arial"/>
                <w:sz w:val="20"/>
                <w:szCs w:val="20"/>
              </w:rPr>
              <w:t>5.2.1</w:t>
            </w:r>
          </w:p>
          <w:p w:rsidR="008418A9" w:rsidRDefault="008418A9" w:rsidP="001000E6">
            <w:pPr>
              <w:tabs>
                <w:tab w:val="left" w:pos="1926"/>
              </w:tabs>
              <w:rPr>
                <w:rFonts w:ascii="Arial" w:hAnsi="Arial" w:cs="Arial"/>
                <w:sz w:val="20"/>
                <w:szCs w:val="20"/>
              </w:rPr>
            </w:pPr>
          </w:p>
          <w:p w:rsidR="008418A9" w:rsidRDefault="008418A9" w:rsidP="001000E6">
            <w:pPr>
              <w:tabs>
                <w:tab w:val="left" w:pos="1926"/>
              </w:tabs>
              <w:rPr>
                <w:rFonts w:ascii="Arial" w:hAnsi="Arial" w:cs="Arial"/>
                <w:sz w:val="20"/>
                <w:szCs w:val="20"/>
              </w:rPr>
            </w:pPr>
          </w:p>
          <w:p w:rsidR="008418A9" w:rsidRDefault="008418A9" w:rsidP="001000E6">
            <w:pPr>
              <w:tabs>
                <w:tab w:val="left" w:pos="1926"/>
              </w:tabs>
              <w:rPr>
                <w:rFonts w:ascii="Arial" w:hAnsi="Arial" w:cs="Arial"/>
                <w:sz w:val="20"/>
                <w:szCs w:val="20"/>
              </w:rPr>
            </w:pPr>
          </w:p>
          <w:p w:rsidR="008418A9" w:rsidRDefault="004338C3" w:rsidP="001000E6">
            <w:pPr>
              <w:tabs>
                <w:tab w:val="left" w:pos="1926"/>
              </w:tabs>
              <w:rPr>
                <w:rFonts w:ascii="Arial" w:hAnsi="Arial" w:cs="Arial"/>
                <w:sz w:val="20"/>
                <w:szCs w:val="20"/>
              </w:rPr>
            </w:pPr>
            <w:r>
              <w:rPr>
                <w:rFonts w:ascii="Arial" w:hAnsi="Arial" w:cs="Arial"/>
                <w:sz w:val="20"/>
                <w:szCs w:val="20"/>
              </w:rPr>
              <w:t>5.2.2</w:t>
            </w:r>
          </w:p>
          <w:p w:rsidR="004338C3" w:rsidRDefault="004338C3" w:rsidP="001000E6">
            <w:pPr>
              <w:tabs>
                <w:tab w:val="left" w:pos="1926"/>
              </w:tabs>
              <w:rPr>
                <w:rFonts w:ascii="Arial" w:hAnsi="Arial" w:cs="Arial"/>
                <w:sz w:val="20"/>
                <w:szCs w:val="20"/>
              </w:rPr>
            </w:pPr>
          </w:p>
          <w:p w:rsidR="004338C3" w:rsidRDefault="004338C3" w:rsidP="001000E6">
            <w:pPr>
              <w:tabs>
                <w:tab w:val="left" w:pos="1926"/>
              </w:tabs>
              <w:rPr>
                <w:rFonts w:ascii="Arial" w:hAnsi="Arial" w:cs="Arial"/>
                <w:sz w:val="20"/>
                <w:szCs w:val="20"/>
              </w:rPr>
            </w:pPr>
          </w:p>
          <w:p w:rsidR="004338C3" w:rsidRDefault="004338C3" w:rsidP="001000E6">
            <w:pPr>
              <w:tabs>
                <w:tab w:val="left" w:pos="1926"/>
              </w:tabs>
              <w:rPr>
                <w:rFonts w:ascii="Arial" w:hAnsi="Arial" w:cs="Arial"/>
                <w:sz w:val="20"/>
                <w:szCs w:val="20"/>
              </w:rPr>
            </w:pPr>
          </w:p>
          <w:p w:rsidR="004338C3" w:rsidRDefault="004338C3" w:rsidP="001000E6">
            <w:pPr>
              <w:tabs>
                <w:tab w:val="left" w:pos="1926"/>
              </w:tabs>
              <w:rPr>
                <w:rFonts w:ascii="Arial" w:hAnsi="Arial" w:cs="Arial"/>
                <w:sz w:val="20"/>
                <w:szCs w:val="20"/>
              </w:rPr>
            </w:pPr>
          </w:p>
          <w:p w:rsidR="004338C3" w:rsidRDefault="004338C3" w:rsidP="001000E6">
            <w:pPr>
              <w:tabs>
                <w:tab w:val="left" w:pos="1926"/>
              </w:tabs>
              <w:rPr>
                <w:rFonts w:ascii="Arial" w:hAnsi="Arial" w:cs="Arial"/>
                <w:sz w:val="20"/>
                <w:szCs w:val="20"/>
              </w:rPr>
            </w:pPr>
          </w:p>
          <w:p w:rsidR="004338C3" w:rsidRDefault="004338C3" w:rsidP="001000E6">
            <w:pPr>
              <w:tabs>
                <w:tab w:val="left" w:pos="1926"/>
              </w:tabs>
              <w:rPr>
                <w:rFonts w:ascii="Arial" w:hAnsi="Arial" w:cs="Arial"/>
                <w:sz w:val="20"/>
                <w:szCs w:val="20"/>
              </w:rPr>
            </w:pPr>
            <w:r>
              <w:rPr>
                <w:rFonts w:ascii="Arial" w:hAnsi="Arial" w:cs="Arial"/>
                <w:sz w:val="20"/>
                <w:szCs w:val="20"/>
              </w:rPr>
              <w:t>5.3</w:t>
            </w:r>
          </w:p>
          <w:p w:rsidR="008418A9" w:rsidRDefault="008418A9" w:rsidP="001000E6">
            <w:pPr>
              <w:tabs>
                <w:tab w:val="left" w:pos="1926"/>
              </w:tabs>
              <w:rPr>
                <w:rFonts w:ascii="Arial" w:hAnsi="Arial" w:cs="Arial"/>
                <w:sz w:val="20"/>
                <w:szCs w:val="20"/>
              </w:rPr>
            </w:pPr>
          </w:p>
          <w:p w:rsidR="008418A9" w:rsidRDefault="00CA4306" w:rsidP="001000E6">
            <w:pPr>
              <w:tabs>
                <w:tab w:val="left" w:pos="1926"/>
              </w:tabs>
              <w:rPr>
                <w:rFonts w:ascii="Arial" w:hAnsi="Arial" w:cs="Arial"/>
                <w:sz w:val="20"/>
                <w:szCs w:val="20"/>
              </w:rPr>
            </w:pPr>
            <w:r>
              <w:rPr>
                <w:rFonts w:ascii="Arial" w:hAnsi="Arial" w:cs="Arial"/>
                <w:sz w:val="20"/>
                <w:szCs w:val="20"/>
              </w:rPr>
              <w:t>5.3.1</w:t>
            </w:r>
          </w:p>
          <w:p w:rsidR="00CA4306" w:rsidRDefault="00CA4306" w:rsidP="001000E6">
            <w:pPr>
              <w:tabs>
                <w:tab w:val="left" w:pos="1926"/>
              </w:tabs>
              <w:rPr>
                <w:rFonts w:ascii="Arial" w:hAnsi="Arial" w:cs="Arial"/>
                <w:sz w:val="20"/>
                <w:szCs w:val="20"/>
              </w:rPr>
            </w:pPr>
          </w:p>
          <w:p w:rsidR="00CA4306" w:rsidRDefault="00CA4306" w:rsidP="001000E6">
            <w:pPr>
              <w:tabs>
                <w:tab w:val="left" w:pos="1926"/>
              </w:tabs>
              <w:rPr>
                <w:rFonts w:ascii="Arial" w:hAnsi="Arial" w:cs="Arial"/>
                <w:sz w:val="20"/>
                <w:szCs w:val="20"/>
              </w:rPr>
            </w:pPr>
          </w:p>
          <w:p w:rsidR="00CA4306" w:rsidRDefault="00CA4306" w:rsidP="001000E6">
            <w:pPr>
              <w:tabs>
                <w:tab w:val="left" w:pos="1926"/>
              </w:tabs>
              <w:rPr>
                <w:rFonts w:ascii="Arial" w:hAnsi="Arial" w:cs="Arial"/>
                <w:sz w:val="20"/>
                <w:szCs w:val="20"/>
              </w:rPr>
            </w:pPr>
          </w:p>
          <w:p w:rsidR="00CA4306" w:rsidRDefault="00CA4306" w:rsidP="001000E6">
            <w:pPr>
              <w:tabs>
                <w:tab w:val="left" w:pos="1926"/>
              </w:tabs>
              <w:rPr>
                <w:rFonts w:ascii="Arial" w:hAnsi="Arial" w:cs="Arial"/>
                <w:sz w:val="20"/>
                <w:szCs w:val="20"/>
              </w:rPr>
            </w:pPr>
          </w:p>
          <w:p w:rsidR="00CA4306" w:rsidRDefault="00CA4306" w:rsidP="001000E6">
            <w:pPr>
              <w:tabs>
                <w:tab w:val="left" w:pos="1926"/>
              </w:tabs>
              <w:rPr>
                <w:rFonts w:ascii="Arial" w:hAnsi="Arial" w:cs="Arial"/>
                <w:sz w:val="20"/>
                <w:szCs w:val="20"/>
              </w:rPr>
            </w:pPr>
          </w:p>
          <w:p w:rsidR="00CA4306" w:rsidRDefault="00CA4306" w:rsidP="001000E6">
            <w:pPr>
              <w:tabs>
                <w:tab w:val="left" w:pos="1926"/>
              </w:tabs>
              <w:rPr>
                <w:rFonts w:ascii="Arial" w:hAnsi="Arial" w:cs="Arial"/>
                <w:sz w:val="20"/>
                <w:szCs w:val="20"/>
              </w:rPr>
            </w:pPr>
          </w:p>
          <w:p w:rsidR="00CA4306" w:rsidRDefault="00CA4306" w:rsidP="001000E6">
            <w:pPr>
              <w:tabs>
                <w:tab w:val="left" w:pos="1926"/>
              </w:tabs>
              <w:rPr>
                <w:rFonts w:ascii="Arial" w:hAnsi="Arial" w:cs="Arial"/>
                <w:sz w:val="20"/>
                <w:szCs w:val="20"/>
              </w:rPr>
            </w:pPr>
          </w:p>
          <w:p w:rsidR="006C3979" w:rsidRDefault="006C3979" w:rsidP="001000E6">
            <w:pPr>
              <w:tabs>
                <w:tab w:val="left" w:pos="1926"/>
              </w:tabs>
              <w:rPr>
                <w:rFonts w:ascii="Arial" w:hAnsi="Arial" w:cs="Arial"/>
                <w:sz w:val="20"/>
                <w:szCs w:val="20"/>
              </w:rPr>
            </w:pPr>
          </w:p>
          <w:p w:rsidR="00CA4306" w:rsidRDefault="00CA4306" w:rsidP="001000E6">
            <w:pPr>
              <w:tabs>
                <w:tab w:val="left" w:pos="1926"/>
              </w:tabs>
              <w:rPr>
                <w:rFonts w:ascii="Arial" w:hAnsi="Arial" w:cs="Arial"/>
                <w:sz w:val="20"/>
                <w:szCs w:val="20"/>
              </w:rPr>
            </w:pPr>
            <w:r>
              <w:rPr>
                <w:rFonts w:ascii="Arial" w:hAnsi="Arial" w:cs="Arial"/>
                <w:sz w:val="20"/>
                <w:szCs w:val="20"/>
              </w:rPr>
              <w:t>5.3.2</w:t>
            </w:r>
          </w:p>
          <w:p w:rsidR="00CA4306" w:rsidRDefault="00CA4306" w:rsidP="001000E6">
            <w:pPr>
              <w:tabs>
                <w:tab w:val="left" w:pos="1926"/>
              </w:tabs>
              <w:rPr>
                <w:rFonts w:ascii="Arial" w:hAnsi="Arial" w:cs="Arial"/>
                <w:sz w:val="20"/>
                <w:szCs w:val="20"/>
              </w:rPr>
            </w:pPr>
          </w:p>
          <w:p w:rsidR="00CA4306" w:rsidRDefault="00CA4306" w:rsidP="001000E6">
            <w:pPr>
              <w:tabs>
                <w:tab w:val="left" w:pos="1926"/>
              </w:tabs>
              <w:rPr>
                <w:rFonts w:ascii="Arial" w:hAnsi="Arial" w:cs="Arial"/>
                <w:sz w:val="20"/>
                <w:szCs w:val="20"/>
              </w:rPr>
            </w:pPr>
          </w:p>
          <w:p w:rsidR="00CA4306" w:rsidRDefault="00CA4306" w:rsidP="001000E6">
            <w:pPr>
              <w:tabs>
                <w:tab w:val="left" w:pos="1926"/>
              </w:tabs>
              <w:rPr>
                <w:rFonts w:ascii="Arial" w:hAnsi="Arial" w:cs="Arial"/>
                <w:sz w:val="20"/>
                <w:szCs w:val="20"/>
              </w:rPr>
            </w:pPr>
          </w:p>
          <w:p w:rsidR="00CA4306" w:rsidRDefault="00CA4306" w:rsidP="001000E6">
            <w:pPr>
              <w:tabs>
                <w:tab w:val="left" w:pos="1926"/>
              </w:tabs>
              <w:rPr>
                <w:rFonts w:ascii="Arial" w:hAnsi="Arial" w:cs="Arial"/>
                <w:sz w:val="20"/>
                <w:szCs w:val="20"/>
              </w:rPr>
            </w:pPr>
          </w:p>
          <w:p w:rsidR="00CA4306" w:rsidRDefault="00CA4306" w:rsidP="001000E6">
            <w:pPr>
              <w:tabs>
                <w:tab w:val="left" w:pos="1926"/>
              </w:tabs>
              <w:rPr>
                <w:rFonts w:ascii="Arial" w:hAnsi="Arial" w:cs="Arial"/>
                <w:sz w:val="20"/>
                <w:szCs w:val="20"/>
              </w:rPr>
            </w:pPr>
          </w:p>
          <w:p w:rsidR="00CA4306" w:rsidRDefault="00CA4306" w:rsidP="001000E6">
            <w:pPr>
              <w:tabs>
                <w:tab w:val="left" w:pos="1926"/>
              </w:tabs>
              <w:rPr>
                <w:rFonts w:ascii="Arial" w:hAnsi="Arial" w:cs="Arial"/>
                <w:sz w:val="20"/>
                <w:szCs w:val="20"/>
              </w:rPr>
            </w:pPr>
            <w:r>
              <w:rPr>
                <w:rFonts w:ascii="Arial" w:hAnsi="Arial" w:cs="Arial"/>
                <w:sz w:val="20"/>
                <w:szCs w:val="20"/>
              </w:rPr>
              <w:t>5.3.3</w:t>
            </w:r>
          </w:p>
          <w:p w:rsidR="008418A9" w:rsidRDefault="008418A9" w:rsidP="001000E6">
            <w:pPr>
              <w:tabs>
                <w:tab w:val="left" w:pos="1926"/>
              </w:tabs>
              <w:rPr>
                <w:rFonts w:ascii="Arial" w:hAnsi="Arial" w:cs="Arial"/>
                <w:sz w:val="20"/>
                <w:szCs w:val="20"/>
              </w:rPr>
            </w:pPr>
          </w:p>
          <w:p w:rsidR="008418A9" w:rsidRDefault="008418A9" w:rsidP="001000E6">
            <w:pPr>
              <w:tabs>
                <w:tab w:val="left" w:pos="1926"/>
              </w:tabs>
              <w:rPr>
                <w:rFonts w:ascii="Arial" w:hAnsi="Arial" w:cs="Arial"/>
                <w:sz w:val="20"/>
                <w:szCs w:val="20"/>
              </w:rPr>
            </w:pPr>
          </w:p>
        </w:tc>
        <w:tc>
          <w:tcPr>
            <w:tcW w:w="8352" w:type="dxa"/>
            <w:gridSpan w:val="2"/>
          </w:tcPr>
          <w:p w:rsidR="008418A9" w:rsidRDefault="00CA13CF" w:rsidP="00CB4334">
            <w:pPr>
              <w:tabs>
                <w:tab w:val="left" w:pos="1926"/>
              </w:tabs>
              <w:rPr>
                <w:rFonts w:ascii="Arial" w:hAnsi="Arial" w:cs="Arial"/>
                <w:sz w:val="20"/>
                <w:szCs w:val="20"/>
              </w:rPr>
            </w:pPr>
            <w:r>
              <w:rPr>
                <w:rFonts w:ascii="Arial" w:hAnsi="Arial" w:cs="Arial"/>
                <w:sz w:val="20"/>
                <w:szCs w:val="20"/>
              </w:rPr>
              <w:lastRenderedPageBreak/>
              <w:t>UG/PGT running Prize Draws &amp; Terms and Conditions</w:t>
            </w:r>
          </w:p>
          <w:p w:rsidR="00001E02" w:rsidRDefault="00001E02" w:rsidP="00CB4334">
            <w:pPr>
              <w:tabs>
                <w:tab w:val="left" w:pos="1926"/>
              </w:tabs>
              <w:rPr>
                <w:rFonts w:ascii="Arial" w:hAnsi="Arial" w:cs="Arial"/>
                <w:sz w:val="20"/>
                <w:szCs w:val="20"/>
              </w:rPr>
            </w:pPr>
            <w:r>
              <w:rPr>
                <w:rFonts w:ascii="Arial" w:hAnsi="Arial" w:cs="Arial"/>
                <w:sz w:val="20"/>
                <w:szCs w:val="20"/>
              </w:rPr>
              <w:t>.</w:t>
            </w:r>
          </w:p>
          <w:p w:rsidR="00001E02" w:rsidRDefault="001831A0" w:rsidP="00CB4334">
            <w:pPr>
              <w:tabs>
                <w:tab w:val="left" w:pos="1926"/>
              </w:tabs>
              <w:rPr>
                <w:rFonts w:ascii="Arial" w:hAnsi="Arial" w:cs="Arial"/>
                <w:sz w:val="20"/>
                <w:szCs w:val="20"/>
              </w:rPr>
            </w:pPr>
            <w:r>
              <w:rPr>
                <w:rFonts w:ascii="Arial" w:hAnsi="Arial" w:cs="Arial"/>
                <w:sz w:val="20"/>
                <w:szCs w:val="20"/>
              </w:rPr>
              <w:t>The Committee had been asked to take a position on whether it was appropriate for UG/PGT students to run a prize draw as part of the recruitment process.</w:t>
            </w:r>
          </w:p>
          <w:p w:rsidR="00CA13CF" w:rsidRDefault="00CA13CF" w:rsidP="00CB4334">
            <w:pPr>
              <w:tabs>
                <w:tab w:val="left" w:pos="1926"/>
              </w:tabs>
              <w:rPr>
                <w:rFonts w:ascii="Arial" w:hAnsi="Arial" w:cs="Arial"/>
                <w:sz w:val="20"/>
                <w:szCs w:val="20"/>
              </w:rPr>
            </w:pPr>
          </w:p>
          <w:p w:rsidR="003F5A5F" w:rsidRDefault="003F5A5F" w:rsidP="00CB4334">
            <w:pPr>
              <w:tabs>
                <w:tab w:val="left" w:pos="1926"/>
              </w:tabs>
              <w:rPr>
                <w:rFonts w:ascii="Arial" w:hAnsi="Arial" w:cs="Arial"/>
                <w:sz w:val="20"/>
                <w:szCs w:val="20"/>
              </w:rPr>
            </w:pPr>
            <w:r>
              <w:rPr>
                <w:rFonts w:ascii="Arial" w:hAnsi="Arial" w:cs="Arial"/>
                <w:sz w:val="20"/>
                <w:szCs w:val="20"/>
              </w:rPr>
              <w:t>JM attended to discuss a number of concerns in relation to taught masters students conducting research within HSS and running prize draws in relation recruitment</w:t>
            </w:r>
            <w:r w:rsidR="00CC7F33">
              <w:rPr>
                <w:rFonts w:ascii="Arial" w:hAnsi="Arial" w:cs="Arial"/>
                <w:sz w:val="20"/>
                <w:szCs w:val="20"/>
              </w:rPr>
              <w:t>.  S</w:t>
            </w:r>
            <w:r>
              <w:rPr>
                <w:rFonts w:ascii="Arial" w:hAnsi="Arial" w:cs="Arial"/>
                <w:sz w:val="20"/>
                <w:szCs w:val="20"/>
              </w:rPr>
              <w:t xml:space="preserve">ome students were providing their own money to fund a prize draw which </w:t>
            </w:r>
            <w:r w:rsidR="00CC7F33">
              <w:rPr>
                <w:rFonts w:ascii="Arial" w:hAnsi="Arial" w:cs="Arial"/>
                <w:sz w:val="20"/>
                <w:szCs w:val="20"/>
              </w:rPr>
              <w:t xml:space="preserve">was </w:t>
            </w:r>
            <w:r>
              <w:rPr>
                <w:rFonts w:ascii="Arial" w:hAnsi="Arial" w:cs="Arial"/>
                <w:sz w:val="20"/>
                <w:szCs w:val="20"/>
              </w:rPr>
              <w:t>unfair for those students unable to provide their own funding.</w:t>
            </w:r>
          </w:p>
          <w:p w:rsidR="003F5A5F" w:rsidRDefault="003F5A5F" w:rsidP="00CB4334">
            <w:pPr>
              <w:tabs>
                <w:tab w:val="left" w:pos="1926"/>
              </w:tabs>
              <w:rPr>
                <w:rFonts w:ascii="Arial" w:hAnsi="Arial" w:cs="Arial"/>
                <w:sz w:val="20"/>
                <w:szCs w:val="20"/>
              </w:rPr>
            </w:pPr>
          </w:p>
          <w:p w:rsidR="00CA13CF" w:rsidRDefault="003F5A5F" w:rsidP="00CB4334">
            <w:pPr>
              <w:tabs>
                <w:tab w:val="left" w:pos="1926"/>
              </w:tabs>
              <w:rPr>
                <w:rFonts w:ascii="Arial" w:hAnsi="Arial" w:cs="Arial"/>
                <w:sz w:val="20"/>
                <w:szCs w:val="20"/>
              </w:rPr>
            </w:pPr>
            <w:r>
              <w:rPr>
                <w:rFonts w:ascii="Arial" w:hAnsi="Arial" w:cs="Arial"/>
                <w:sz w:val="20"/>
                <w:szCs w:val="20"/>
              </w:rPr>
              <w:t xml:space="preserve">There was also the issue of the prize draw terms and conditions, which should be reviewed by Legal Services.  Legal Services do not provide individual legal reviews for undergraduate and postgraduate taught student </w:t>
            </w:r>
            <w:r w:rsidR="00835596">
              <w:rPr>
                <w:rFonts w:ascii="Arial" w:hAnsi="Arial" w:cs="Arial"/>
                <w:sz w:val="20"/>
                <w:szCs w:val="20"/>
              </w:rPr>
              <w:t>projects.</w:t>
            </w:r>
          </w:p>
          <w:p w:rsidR="00CA13CF" w:rsidRDefault="00CA13CF" w:rsidP="00CB4334">
            <w:pPr>
              <w:tabs>
                <w:tab w:val="left" w:pos="1926"/>
              </w:tabs>
              <w:rPr>
                <w:rFonts w:ascii="Arial" w:hAnsi="Arial" w:cs="Arial"/>
                <w:sz w:val="20"/>
                <w:szCs w:val="20"/>
              </w:rPr>
            </w:pPr>
          </w:p>
          <w:p w:rsidR="008418A9" w:rsidRDefault="00835596" w:rsidP="00001E02">
            <w:pPr>
              <w:tabs>
                <w:tab w:val="left" w:pos="1926"/>
              </w:tabs>
              <w:rPr>
                <w:rFonts w:ascii="Arial" w:hAnsi="Arial" w:cs="Arial"/>
                <w:sz w:val="20"/>
                <w:szCs w:val="20"/>
              </w:rPr>
            </w:pPr>
            <w:r>
              <w:rPr>
                <w:rFonts w:ascii="Arial" w:hAnsi="Arial" w:cs="Arial"/>
                <w:sz w:val="20"/>
                <w:szCs w:val="20"/>
              </w:rPr>
              <w:t>Following discussions, it was acknowledged that department/faculties</w:t>
            </w:r>
            <w:r w:rsidR="00CC7F33">
              <w:rPr>
                <w:rFonts w:ascii="Arial" w:hAnsi="Arial" w:cs="Arial"/>
                <w:sz w:val="20"/>
                <w:szCs w:val="20"/>
              </w:rPr>
              <w:t xml:space="preserve"> support student research in different ways including </w:t>
            </w:r>
            <w:r>
              <w:rPr>
                <w:rFonts w:ascii="Arial" w:hAnsi="Arial" w:cs="Arial"/>
                <w:sz w:val="20"/>
                <w:szCs w:val="20"/>
              </w:rPr>
              <w:t>the provision of funding for students which they could use to run a prize draw as part of the recruitment process</w:t>
            </w:r>
            <w:r w:rsidR="00CC7F33">
              <w:rPr>
                <w:rFonts w:ascii="Arial" w:hAnsi="Arial" w:cs="Arial"/>
                <w:sz w:val="20"/>
                <w:szCs w:val="20"/>
              </w:rPr>
              <w:t>.  Concerns were raised in terms of supervising students to manage prize draws successfully.</w:t>
            </w:r>
          </w:p>
          <w:p w:rsidR="00CC7F33" w:rsidRDefault="00CC7F33" w:rsidP="00001E02">
            <w:pPr>
              <w:tabs>
                <w:tab w:val="left" w:pos="1926"/>
              </w:tabs>
              <w:rPr>
                <w:rFonts w:ascii="Arial" w:hAnsi="Arial" w:cs="Arial"/>
                <w:sz w:val="20"/>
                <w:szCs w:val="20"/>
              </w:rPr>
            </w:pPr>
          </w:p>
          <w:p w:rsidR="00CC7F33" w:rsidRDefault="00CC7F33" w:rsidP="00001E02">
            <w:pPr>
              <w:tabs>
                <w:tab w:val="left" w:pos="1926"/>
              </w:tabs>
              <w:rPr>
                <w:rFonts w:ascii="Arial" w:hAnsi="Arial" w:cs="Arial"/>
                <w:sz w:val="20"/>
                <w:szCs w:val="20"/>
              </w:rPr>
            </w:pPr>
            <w:r>
              <w:rPr>
                <w:rFonts w:ascii="Arial" w:hAnsi="Arial" w:cs="Arial"/>
                <w:sz w:val="20"/>
                <w:szCs w:val="20"/>
              </w:rPr>
              <w:t xml:space="preserve">The Committee </w:t>
            </w:r>
            <w:r w:rsidR="00835596">
              <w:rPr>
                <w:rFonts w:ascii="Arial" w:hAnsi="Arial" w:cs="Arial"/>
                <w:sz w:val="20"/>
                <w:szCs w:val="20"/>
              </w:rPr>
              <w:t>agreed</w:t>
            </w:r>
            <w:r>
              <w:rPr>
                <w:rFonts w:ascii="Arial" w:hAnsi="Arial" w:cs="Arial"/>
                <w:sz w:val="20"/>
                <w:szCs w:val="20"/>
              </w:rPr>
              <w:t xml:space="preserve"> that </w:t>
            </w:r>
            <w:r w:rsidR="00664709">
              <w:rPr>
                <w:rFonts w:ascii="Arial" w:hAnsi="Arial" w:cs="Arial"/>
                <w:sz w:val="20"/>
                <w:szCs w:val="20"/>
              </w:rPr>
              <w:t>the decision whether student prize draws went ahead</w:t>
            </w:r>
            <w:r w:rsidR="00F1317A">
              <w:rPr>
                <w:rFonts w:ascii="Arial" w:hAnsi="Arial" w:cs="Arial"/>
                <w:sz w:val="20"/>
                <w:szCs w:val="20"/>
              </w:rPr>
              <w:t xml:space="preserve"> (including the use of a student’s own funds to run a prize draw)</w:t>
            </w:r>
            <w:r w:rsidR="00664709">
              <w:rPr>
                <w:rFonts w:ascii="Arial" w:hAnsi="Arial" w:cs="Arial"/>
                <w:sz w:val="20"/>
                <w:szCs w:val="20"/>
              </w:rPr>
              <w:t xml:space="preserve"> was down to the discretion of</w:t>
            </w:r>
            <w:r w:rsidR="00F1317A">
              <w:rPr>
                <w:rFonts w:ascii="Arial" w:hAnsi="Arial" w:cs="Arial"/>
                <w:sz w:val="20"/>
                <w:szCs w:val="20"/>
              </w:rPr>
              <w:t xml:space="preserve"> individual</w:t>
            </w:r>
            <w:r w:rsidR="00664709">
              <w:rPr>
                <w:rFonts w:ascii="Arial" w:hAnsi="Arial" w:cs="Arial"/>
                <w:sz w:val="20"/>
                <w:szCs w:val="20"/>
              </w:rPr>
              <w:t xml:space="preserve"> Department</w:t>
            </w:r>
            <w:r w:rsidR="00F1317A">
              <w:rPr>
                <w:rFonts w:ascii="Arial" w:hAnsi="Arial" w:cs="Arial"/>
                <w:sz w:val="20"/>
                <w:szCs w:val="20"/>
              </w:rPr>
              <w:t>s</w:t>
            </w:r>
            <w:r w:rsidR="00664709">
              <w:rPr>
                <w:rFonts w:ascii="Arial" w:hAnsi="Arial" w:cs="Arial"/>
                <w:sz w:val="20"/>
                <w:szCs w:val="20"/>
              </w:rPr>
              <w:t>.</w:t>
            </w:r>
            <w:r w:rsidR="00835596">
              <w:rPr>
                <w:rFonts w:ascii="Arial" w:hAnsi="Arial" w:cs="Arial"/>
                <w:sz w:val="20"/>
                <w:szCs w:val="20"/>
              </w:rPr>
              <w:t xml:space="preserve">  The Committee agreed supervision was important, particularly</w:t>
            </w:r>
            <w:r w:rsidR="00F1317A">
              <w:rPr>
                <w:rFonts w:ascii="Arial" w:hAnsi="Arial" w:cs="Arial"/>
                <w:sz w:val="20"/>
                <w:szCs w:val="20"/>
              </w:rPr>
              <w:t xml:space="preserve"> data management that includes oversight of the destruction of data following the completion of the prize</w:t>
            </w:r>
            <w:r w:rsidR="00835596">
              <w:rPr>
                <w:rFonts w:ascii="Arial" w:hAnsi="Arial" w:cs="Arial"/>
                <w:sz w:val="20"/>
                <w:szCs w:val="20"/>
              </w:rPr>
              <w:t xml:space="preserve"> draw, to make sure students do not hold on to personal information longer than is required.</w:t>
            </w:r>
          </w:p>
          <w:p w:rsidR="00664709" w:rsidRDefault="00664709" w:rsidP="00001E02">
            <w:pPr>
              <w:tabs>
                <w:tab w:val="left" w:pos="1926"/>
              </w:tabs>
              <w:rPr>
                <w:rFonts w:ascii="Arial" w:hAnsi="Arial" w:cs="Arial"/>
                <w:sz w:val="20"/>
                <w:szCs w:val="20"/>
              </w:rPr>
            </w:pPr>
          </w:p>
          <w:p w:rsidR="00664709" w:rsidRDefault="00664709" w:rsidP="00001E02">
            <w:pPr>
              <w:tabs>
                <w:tab w:val="left" w:pos="1926"/>
              </w:tabs>
              <w:rPr>
                <w:rFonts w:ascii="Arial" w:hAnsi="Arial" w:cs="Arial"/>
                <w:sz w:val="20"/>
                <w:szCs w:val="20"/>
              </w:rPr>
            </w:pPr>
            <w:r>
              <w:rPr>
                <w:rFonts w:ascii="Arial" w:hAnsi="Arial" w:cs="Arial"/>
                <w:sz w:val="20"/>
                <w:szCs w:val="20"/>
              </w:rPr>
              <w:t xml:space="preserve">The Committee asked </w:t>
            </w:r>
            <w:r w:rsidR="009622EF">
              <w:rPr>
                <w:rFonts w:ascii="Arial" w:hAnsi="Arial" w:cs="Arial"/>
                <w:sz w:val="20"/>
                <w:szCs w:val="20"/>
              </w:rPr>
              <w:t>Legal</w:t>
            </w:r>
            <w:r>
              <w:rPr>
                <w:rFonts w:ascii="Arial" w:hAnsi="Arial" w:cs="Arial"/>
                <w:sz w:val="20"/>
                <w:szCs w:val="20"/>
              </w:rPr>
              <w:t xml:space="preserve"> Services to consider providing approved Prize Draw terms and conditions </w:t>
            </w:r>
            <w:r w:rsidR="00835596">
              <w:rPr>
                <w:rFonts w:ascii="Arial" w:hAnsi="Arial" w:cs="Arial"/>
                <w:sz w:val="20"/>
                <w:szCs w:val="20"/>
              </w:rPr>
              <w:t xml:space="preserve">templates for use by undergraduate and postgraduate taught students.  </w:t>
            </w:r>
            <w:r>
              <w:rPr>
                <w:rFonts w:ascii="Arial" w:hAnsi="Arial" w:cs="Arial"/>
                <w:sz w:val="20"/>
                <w:szCs w:val="20"/>
              </w:rPr>
              <w:t xml:space="preserve"> </w:t>
            </w:r>
            <w:r w:rsidR="00835596">
              <w:rPr>
                <w:rFonts w:ascii="Arial" w:hAnsi="Arial" w:cs="Arial"/>
                <w:sz w:val="20"/>
                <w:szCs w:val="20"/>
              </w:rPr>
              <w:t xml:space="preserve"> SB </w:t>
            </w:r>
            <w:r w:rsidR="00F1317A">
              <w:rPr>
                <w:rFonts w:ascii="Arial" w:hAnsi="Arial" w:cs="Arial"/>
                <w:sz w:val="20"/>
                <w:szCs w:val="20"/>
              </w:rPr>
              <w:t>agreed to</w:t>
            </w:r>
            <w:r w:rsidR="00835596">
              <w:rPr>
                <w:rFonts w:ascii="Arial" w:hAnsi="Arial" w:cs="Arial"/>
                <w:sz w:val="20"/>
                <w:szCs w:val="20"/>
              </w:rPr>
              <w:t xml:space="preserve"> liaise with Legal Services.</w:t>
            </w:r>
          </w:p>
          <w:p w:rsidR="00FD52BF" w:rsidRDefault="008418A9" w:rsidP="00601507">
            <w:pPr>
              <w:tabs>
                <w:tab w:val="left" w:pos="1926"/>
              </w:tabs>
              <w:rPr>
                <w:rFonts w:ascii="Arial" w:hAnsi="Arial" w:cs="Arial"/>
                <w:sz w:val="20"/>
                <w:szCs w:val="20"/>
              </w:rPr>
            </w:pPr>
            <w:r>
              <w:rPr>
                <w:rFonts w:ascii="Arial" w:hAnsi="Arial" w:cs="Arial"/>
                <w:sz w:val="20"/>
                <w:szCs w:val="20"/>
              </w:rPr>
              <w:t xml:space="preserve">  </w:t>
            </w:r>
          </w:p>
          <w:p w:rsidR="00835596" w:rsidRDefault="00835596" w:rsidP="00601507">
            <w:pPr>
              <w:tabs>
                <w:tab w:val="left" w:pos="1926"/>
              </w:tabs>
              <w:rPr>
                <w:rFonts w:ascii="Arial" w:hAnsi="Arial" w:cs="Arial"/>
                <w:sz w:val="20"/>
                <w:szCs w:val="20"/>
              </w:rPr>
            </w:pPr>
            <w:r>
              <w:rPr>
                <w:rFonts w:ascii="Arial" w:hAnsi="Arial" w:cs="Arial"/>
                <w:sz w:val="20"/>
                <w:szCs w:val="20"/>
              </w:rPr>
              <w:t>Data Protection/Transparency/Participant Information Sheet ‘PI Sheet’</w:t>
            </w:r>
          </w:p>
          <w:p w:rsidR="00835596" w:rsidRDefault="00835596" w:rsidP="00601507">
            <w:pPr>
              <w:tabs>
                <w:tab w:val="left" w:pos="1926"/>
              </w:tabs>
              <w:rPr>
                <w:rFonts w:ascii="Arial" w:hAnsi="Arial" w:cs="Arial"/>
                <w:sz w:val="20"/>
                <w:szCs w:val="20"/>
              </w:rPr>
            </w:pPr>
          </w:p>
          <w:p w:rsidR="004338C3" w:rsidRDefault="00835596" w:rsidP="004338C3">
            <w:pPr>
              <w:tabs>
                <w:tab w:val="left" w:pos="1926"/>
              </w:tabs>
              <w:rPr>
                <w:rFonts w:ascii="Arial" w:hAnsi="Arial" w:cs="Arial"/>
                <w:sz w:val="20"/>
                <w:szCs w:val="20"/>
              </w:rPr>
            </w:pPr>
            <w:r>
              <w:rPr>
                <w:rFonts w:ascii="Arial" w:hAnsi="Arial" w:cs="Arial"/>
                <w:sz w:val="20"/>
                <w:szCs w:val="20"/>
              </w:rPr>
              <w:t xml:space="preserve">Concerns had been raised by Panel members in relation to the language used in the PI Sheet to convey to participants that researchers </w:t>
            </w:r>
            <w:r w:rsidR="004338C3">
              <w:rPr>
                <w:rFonts w:ascii="Arial" w:hAnsi="Arial" w:cs="Arial"/>
                <w:sz w:val="20"/>
                <w:szCs w:val="20"/>
              </w:rPr>
              <w:t>have the legal right not to delete personal information, if to do so would be detrimental to research.</w:t>
            </w:r>
          </w:p>
          <w:p w:rsidR="004338C3" w:rsidRDefault="004338C3" w:rsidP="004338C3">
            <w:pPr>
              <w:tabs>
                <w:tab w:val="left" w:pos="1926"/>
              </w:tabs>
              <w:rPr>
                <w:rFonts w:ascii="Arial" w:hAnsi="Arial" w:cs="Arial"/>
                <w:sz w:val="20"/>
                <w:szCs w:val="20"/>
              </w:rPr>
            </w:pPr>
          </w:p>
          <w:p w:rsidR="00835596" w:rsidRDefault="004338C3" w:rsidP="004338C3">
            <w:pPr>
              <w:tabs>
                <w:tab w:val="left" w:pos="1926"/>
              </w:tabs>
              <w:rPr>
                <w:rFonts w:ascii="Arial" w:hAnsi="Arial" w:cs="Arial"/>
                <w:sz w:val="20"/>
                <w:szCs w:val="20"/>
              </w:rPr>
            </w:pPr>
            <w:r>
              <w:rPr>
                <w:rFonts w:ascii="Arial" w:hAnsi="Arial" w:cs="Arial"/>
                <w:sz w:val="20"/>
                <w:szCs w:val="20"/>
              </w:rPr>
              <w:t>RA reiterated salient points in relation to data protection legislation namely a participant has the right to withdraw from participating at any time but the rights to request the removal of th</w:t>
            </w:r>
            <w:r w:rsidR="0001201E">
              <w:rPr>
                <w:rFonts w:ascii="Arial" w:hAnsi="Arial" w:cs="Arial"/>
                <w:sz w:val="20"/>
                <w:szCs w:val="20"/>
              </w:rPr>
              <w:t>eir</w:t>
            </w:r>
            <w:r>
              <w:rPr>
                <w:rFonts w:ascii="Arial" w:hAnsi="Arial" w:cs="Arial"/>
                <w:sz w:val="20"/>
                <w:szCs w:val="20"/>
              </w:rPr>
              <w:t xml:space="preserve"> data is limited.  RA agreed to review the language and to consider incorporating </w:t>
            </w:r>
            <w:r w:rsidR="00F1317A">
              <w:rPr>
                <w:rFonts w:ascii="Arial" w:hAnsi="Arial" w:cs="Arial"/>
                <w:sz w:val="20"/>
                <w:szCs w:val="20"/>
              </w:rPr>
              <w:t>guidance provided</w:t>
            </w:r>
            <w:r>
              <w:rPr>
                <w:rFonts w:ascii="Arial" w:hAnsi="Arial" w:cs="Arial"/>
                <w:sz w:val="20"/>
                <w:szCs w:val="20"/>
              </w:rPr>
              <w:t xml:space="preserve"> by the NHS, which would allay Panel member concerns and provide clear guidance to participants given the legal requirement for transparency.</w:t>
            </w:r>
            <w:r w:rsidR="00835596">
              <w:rPr>
                <w:rFonts w:ascii="Arial" w:hAnsi="Arial" w:cs="Arial"/>
                <w:sz w:val="20"/>
                <w:szCs w:val="20"/>
              </w:rPr>
              <w:t xml:space="preserve"> </w:t>
            </w:r>
          </w:p>
          <w:p w:rsidR="004338C3" w:rsidRDefault="004338C3" w:rsidP="004338C3">
            <w:pPr>
              <w:tabs>
                <w:tab w:val="left" w:pos="1926"/>
              </w:tabs>
              <w:rPr>
                <w:rFonts w:ascii="Arial" w:hAnsi="Arial" w:cs="Arial"/>
                <w:sz w:val="20"/>
                <w:szCs w:val="20"/>
              </w:rPr>
            </w:pPr>
          </w:p>
          <w:p w:rsidR="004338C3" w:rsidRDefault="0001201E" w:rsidP="004338C3">
            <w:pPr>
              <w:tabs>
                <w:tab w:val="left" w:pos="1926"/>
              </w:tabs>
              <w:rPr>
                <w:rFonts w:ascii="Arial" w:hAnsi="Arial" w:cs="Arial"/>
                <w:sz w:val="20"/>
                <w:szCs w:val="20"/>
              </w:rPr>
            </w:pPr>
            <w:r>
              <w:rPr>
                <w:rFonts w:ascii="Arial" w:hAnsi="Arial" w:cs="Arial"/>
                <w:sz w:val="20"/>
                <w:szCs w:val="20"/>
              </w:rPr>
              <w:t>Role of BU as Data Controller for student data (UG/PGT)</w:t>
            </w:r>
          </w:p>
          <w:p w:rsidR="0001201E" w:rsidRDefault="0001201E" w:rsidP="004338C3">
            <w:pPr>
              <w:tabs>
                <w:tab w:val="left" w:pos="1926"/>
              </w:tabs>
              <w:rPr>
                <w:rFonts w:ascii="Arial" w:hAnsi="Arial" w:cs="Arial"/>
                <w:sz w:val="20"/>
                <w:szCs w:val="20"/>
              </w:rPr>
            </w:pPr>
          </w:p>
          <w:p w:rsidR="0001201E" w:rsidRDefault="0001201E" w:rsidP="00187AC7">
            <w:pPr>
              <w:tabs>
                <w:tab w:val="left" w:pos="1926"/>
              </w:tabs>
              <w:rPr>
                <w:rFonts w:ascii="Arial" w:hAnsi="Arial" w:cs="Arial"/>
                <w:sz w:val="20"/>
                <w:szCs w:val="20"/>
              </w:rPr>
            </w:pPr>
            <w:r>
              <w:rPr>
                <w:rFonts w:ascii="Arial" w:hAnsi="Arial" w:cs="Arial"/>
                <w:sz w:val="20"/>
                <w:szCs w:val="20"/>
              </w:rPr>
              <w:t xml:space="preserve">RA updated the Committee that the Data Controller is the organisation/person who determines the manner and/or purposes for which personal information is processed.  The </w:t>
            </w:r>
            <w:r w:rsidR="00F1317A">
              <w:rPr>
                <w:rFonts w:ascii="Arial" w:hAnsi="Arial" w:cs="Arial"/>
                <w:sz w:val="20"/>
                <w:szCs w:val="20"/>
              </w:rPr>
              <w:t>data controller</w:t>
            </w:r>
            <w:r>
              <w:rPr>
                <w:rFonts w:ascii="Arial" w:hAnsi="Arial" w:cs="Arial"/>
                <w:sz w:val="20"/>
                <w:szCs w:val="20"/>
              </w:rPr>
              <w:t xml:space="preserve"> has the primary obligation for safeguarding personal information</w:t>
            </w:r>
            <w:r w:rsidR="00F1317A">
              <w:rPr>
                <w:rFonts w:ascii="Arial" w:hAnsi="Arial" w:cs="Arial"/>
                <w:sz w:val="20"/>
                <w:szCs w:val="20"/>
              </w:rPr>
              <w:t xml:space="preserve"> collected</w:t>
            </w:r>
            <w:r>
              <w:rPr>
                <w:rFonts w:ascii="Arial" w:hAnsi="Arial" w:cs="Arial"/>
                <w:sz w:val="20"/>
                <w:szCs w:val="20"/>
              </w:rPr>
              <w:t xml:space="preserve">.  As a university BU is the data controller, particularly for data collected by Staff, however, </w:t>
            </w:r>
            <w:r w:rsidR="00187AC7">
              <w:rPr>
                <w:rFonts w:ascii="Arial" w:hAnsi="Arial" w:cs="Arial"/>
                <w:sz w:val="20"/>
                <w:szCs w:val="20"/>
              </w:rPr>
              <w:t>it is</w:t>
            </w:r>
            <w:r>
              <w:rPr>
                <w:rFonts w:ascii="Arial" w:hAnsi="Arial" w:cs="Arial"/>
                <w:sz w:val="20"/>
                <w:szCs w:val="20"/>
              </w:rPr>
              <w:t xml:space="preserve"> not as clear f</w:t>
            </w:r>
            <w:r w:rsidR="00187AC7">
              <w:rPr>
                <w:rFonts w:ascii="Arial" w:hAnsi="Arial" w:cs="Arial"/>
                <w:sz w:val="20"/>
                <w:szCs w:val="20"/>
              </w:rPr>
              <w:t xml:space="preserve">or data collected by students because of the lack of control.  However, from a </w:t>
            </w:r>
            <w:r w:rsidR="006C3979">
              <w:rPr>
                <w:rFonts w:ascii="Arial" w:hAnsi="Arial" w:cs="Arial"/>
                <w:sz w:val="20"/>
                <w:szCs w:val="20"/>
              </w:rPr>
              <w:t>r</w:t>
            </w:r>
            <w:r w:rsidR="00187AC7">
              <w:rPr>
                <w:rFonts w:ascii="Arial" w:hAnsi="Arial" w:cs="Arial"/>
                <w:sz w:val="20"/>
                <w:szCs w:val="20"/>
              </w:rPr>
              <w:t>egulatory point of view</w:t>
            </w:r>
            <w:r w:rsidR="006C3979">
              <w:rPr>
                <w:rFonts w:ascii="Arial" w:hAnsi="Arial" w:cs="Arial"/>
                <w:sz w:val="20"/>
                <w:szCs w:val="20"/>
              </w:rPr>
              <w:t>, having an overall lack of control</w:t>
            </w:r>
            <w:r w:rsidR="00187AC7">
              <w:rPr>
                <w:rFonts w:ascii="Arial" w:hAnsi="Arial" w:cs="Arial"/>
                <w:sz w:val="20"/>
                <w:szCs w:val="20"/>
              </w:rPr>
              <w:t xml:space="preserve"> this would not be sufficient</w:t>
            </w:r>
            <w:r w:rsidR="006C3979">
              <w:rPr>
                <w:rFonts w:ascii="Arial" w:hAnsi="Arial" w:cs="Arial"/>
                <w:sz w:val="20"/>
                <w:szCs w:val="20"/>
              </w:rPr>
              <w:t xml:space="preserve"> should problems arise</w:t>
            </w:r>
            <w:r w:rsidR="00187AC7">
              <w:rPr>
                <w:rFonts w:ascii="Arial" w:hAnsi="Arial" w:cs="Arial"/>
                <w:sz w:val="20"/>
                <w:szCs w:val="20"/>
              </w:rPr>
              <w:t>.  BU is not expected to micro manage students but sufficient processes (included guidance</w:t>
            </w:r>
            <w:r w:rsidR="006C3979">
              <w:rPr>
                <w:rFonts w:ascii="Arial" w:hAnsi="Arial" w:cs="Arial"/>
                <w:sz w:val="20"/>
                <w:szCs w:val="20"/>
              </w:rPr>
              <w:t xml:space="preserve"> and</w:t>
            </w:r>
            <w:r w:rsidR="00187AC7">
              <w:rPr>
                <w:rFonts w:ascii="Arial" w:hAnsi="Arial" w:cs="Arial"/>
                <w:sz w:val="20"/>
                <w:szCs w:val="20"/>
              </w:rPr>
              <w:t xml:space="preserve"> systems) should be in place.  </w:t>
            </w:r>
          </w:p>
          <w:p w:rsidR="00187AC7" w:rsidRDefault="00187AC7" w:rsidP="00187AC7">
            <w:pPr>
              <w:tabs>
                <w:tab w:val="left" w:pos="1926"/>
              </w:tabs>
              <w:rPr>
                <w:rFonts w:ascii="Arial" w:hAnsi="Arial" w:cs="Arial"/>
                <w:sz w:val="20"/>
                <w:szCs w:val="20"/>
              </w:rPr>
            </w:pPr>
          </w:p>
          <w:p w:rsidR="00187AC7" w:rsidRDefault="00187AC7" w:rsidP="005F7129">
            <w:pPr>
              <w:tabs>
                <w:tab w:val="left" w:pos="1926"/>
              </w:tabs>
              <w:rPr>
                <w:rFonts w:ascii="Arial" w:hAnsi="Arial" w:cs="Arial"/>
                <w:sz w:val="20"/>
                <w:szCs w:val="20"/>
              </w:rPr>
            </w:pPr>
            <w:r>
              <w:rPr>
                <w:rFonts w:ascii="Arial" w:hAnsi="Arial" w:cs="Arial"/>
                <w:sz w:val="20"/>
                <w:szCs w:val="20"/>
              </w:rPr>
              <w:t>The challenge BU has</w:t>
            </w:r>
            <w:r w:rsidR="006C3979">
              <w:rPr>
                <w:rFonts w:ascii="Arial" w:hAnsi="Arial" w:cs="Arial"/>
                <w:sz w:val="20"/>
                <w:szCs w:val="20"/>
              </w:rPr>
              <w:t>,</w:t>
            </w:r>
            <w:r>
              <w:rPr>
                <w:rFonts w:ascii="Arial" w:hAnsi="Arial" w:cs="Arial"/>
                <w:sz w:val="20"/>
                <w:szCs w:val="20"/>
              </w:rPr>
              <w:t xml:space="preserve"> is to think about deciding what our expectations, standards and frameworks are for all the different categories of people that might be processing personal information and then communicating these and providing sufficient training and supervision.  </w:t>
            </w:r>
            <w:r w:rsidR="005F7129">
              <w:rPr>
                <w:rFonts w:ascii="Arial" w:hAnsi="Arial" w:cs="Arial"/>
                <w:sz w:val="20"/>
                <w:szCs w:val="20"/>
              </w:rPr>
              <w:t xml:space="preserve"> </w:t>
            </w:r>
            <w:r w:rsidR="005F7129">
              <w:rPr>
                <w:rFonts w:ascii="Arial" w:hAnsi="Arial" w:cs="Arial"/>
                <w:sz w:val="20"/>
                <w:szCs w:val="20"/>
              </w:rPr>
              <w:lastRenderedPageBreak/>
              <w:t xml:space="preserve">Ethics Panels do play a part in this process but it is wider than </w:t>
            </w:r>
            <w:r w:rsidR="00CA4306">
              <w:rPr>
                <w:rFonts w:ascii="Arial" w:hAnsi="Arial" w:cs="Arial"/>
                <w:sz w:val="20"/>
                <w:szCs w:val="20"/>
              </w:rPr>
              <w:t>Panels’</w:t>
            </w:r>
            <w:r w:rsidR="005F7129">
              <w:rPr>
                <w:rFonts w:ascii="Arial" w:hAnsi="Arial" w:cs="Arial"/>
                <w:sz w:val="20"/>
                <w:szCs w:val="20"/>
              </w:rPr>
              <w:t xml:space="preserve"> remit and the Information Governance Steering Group is looking into training/communications.</w:t>
            </w:r>
          </w:p>
          <w:p w:rsidR="005F7129" w:rsidRDefault="005F7129" w:rsidP="005F7129">
            <w:pPr>
              <w:tabs>
                <w:tab w:val="left" w:pos="1926"/>
              </w:tabs>
              <w:rPr>
                <w:rFonts w:ascii="Arial" w:hAnsi="Arial" w:cs="Arial"/>
                <w:sz w:val="20"/>
                <w:szCs w:val="20"/>
              </w:rPr>
            </w:pPr>
          </w:p>
          <w:p w:rsidR="005F7129" w:rsidRPr="00BB62D9" w:rsidRDefault="005F7129" w:rsidP="00CA4306">
            <w:pPr>
              <w:tabs>
                <w:tab w:val="left" w:pos="1926"/>
              </w:tabs>
              <w:rPr>
                <w:rFonts w:ascii="Arial" w:hAnsi="Arial" w:cs="Arial"/>
                <w:sz w:val="20"/>
                <w:szCs w:val="20"/>
              </w:rPr>
            </w:pPr>
            <w:r>
              <w:rPr>
                <w:rFonts w:ascii="Arial" w:hAnsi="Arial" w:cs="Arial"/>
                <w:sz w:val="20"/>
                <w:szCs w:val="20"/>
              </w:rPr>
              <w:t>The Committee discussed whether or not it would be appropriate for students not to collect personal information which would lessen the risk.  The Committee felt that to stop students collecting personal information would not be appropriate</w:t>
            </w:r>
            <w:r w:rsidR="00CA4306">
              <w:rPr>
                <w:rFonts w:ascii="Arial" w:hAnsi="Arial" w:cs="Arial"/>
                <w:sz w:val="20"/>
                <w:szCs w:val="20"/>
              </w:rPr>
              <w:t>, given the diversity of subjects offered at BU</w:t>
            </w:r>
            <w:r>
              <w:rPr>
                <w:rFonts w:ascii="Arial" w:hAnsi="Arial" w:cs="Arial"/>
                <w:sz w:val="20"/>
                <w:szCs w:val="20"/>
              </w:rPr>
              <w:t xml:space="preserve"> but that the University needs to decide on setting the requirements/framework, monitoring and then enforcement </w:t>
            </w:r>
            <w:r w:rsidR="00CA4306">
              <w:rPr>
                <w:rFonts w:ascii="Arial" w:hAnsi="Arial" w:cs="Arial"/>
                <w:sz w:val="20"/>
                <w:szCs w:val="20"/>
              </w:rPr>
              <w:t>of the agreed requirements.</w:t>
            </w:r>
          </w:p>
        </w:tc>
      </w:tr>
      <w:tr w:rsidR="00153071" w:rsidRPr="00BD7C92" w:rsidTr="00CF30A7">
        <w:tc>
          <w:tcPr>
            <w:tcW w:w="828" w:type="dxa"/>
          </w:tcPr>
          <w:p w:rsidR="00601507" w:rsidRDefault="00601507" w:rsidP="001000E6">
            <w:pPr>
              <w:tabs>
                <w:tab w:val="left" w:pos="1926"/>
              </w:tabs>
              <w:rPr>
                <w:rFonts w:ascii="Arial" w:hAnsi="Arial" w:cs="Arial"/>
                <w:sz w:val="20"/>
                <w:szCs w:val="20"/>
              </w:rPr>
            </w:pPr>
          </w:p>
          <w:p w:rsidR="00AA00A4" w:rsidRDefault="00AA00A4" w:rsidP="001000E6">
            <w:pPr>
              <w:tabs>
                <w:tab w:val="left" w:pos="1926"/>
              </w:tabs>
              <w:rPr>
                <w:rFonts w:ascii="Arial" w:hAnsi="Arial" w:cs="Arial"/>
                <w:sz w:val="20"/>
                <w:szCs w:val="20"/>
              </w:rPr>
            </w:pPr>
            <w:r>
              <w:rPr>
                <w:rFonts w:ascii="Arial" w:hAnsi="Arial" w:cs="Arial"/>
                <w:sz w:val="20"/>
                <w:szCs w:val="20"/>
              </w:rPr>
              <w:t>5.4</w:t>
            </w:r>
          </w:p>
          <w:p w:rsidR="00601507" w:rsidRDefault="00601507" w:rsidP="001000E6">
            <w:pPr>
              <w:tabs>
                <w:tab w:val="left" w:pos="1926"/>
              </w:tabs>
              <w:rPr>
                <w:rFonts w:ascii="Arial" w:hAnsi="Arial" w:cs="Arial"/>
                <w:sz w:val="20"/>
                <w:szCs w:val="20"/>
              </w:rPr>
            </w:pPr>
          </w:p>
          <w:p w:rsidR="00CB4334" w:rsidRDefault="00AA00A4" w:rsidP="001000E6">
            <w:pPr>
              <w:tabs>
                <w:tab w:val="left" w:pos="1926"/>
              </w:tabs>
              <w:rPr>
                <w:rFonts w:ascii="Arial" w:hAnsi="Arial" w:cs="Arial"/>
                <w:sz w:val="20"/>
                <w:szCs w:val="20"/>
              </w:rPr>
            </w:pPr>
            <w:r>
              <w:rPr>
                <w:rFonts w:ascii="Arial" w:hAnsi="Arial" w:cs="Arial"/>
                <w:sz w:val="20"/>
                <w:szCs w:val="20"/>
              </w:rPr>
              <w:t>5.4.1</w:t>
            </w:r>
          </w:p>
          <w:p w:rsidR="00AA00A4" w:rsidRDefault="00AA00A4" w:rsidP="001000E6">
            <w:pPr>
              <w:tabs>
                <w:tab w:val="left" w:pos="1926"/>
              </w:tabs>
              <w:rPr>
                <w:rFonts w:ascii="Arial" w:hAnsi="Arial" w:cs="Arial"/>
                <w:sz w:val="20"/>
                <w:szCs w:val="20"/>
              </w:rPr>
            </w:pPr>
          </w:p>
          <w:p w:rsidR="00AA00A4" w:rsidRDefault="00AA00A4" w:rsidP="001000E6">
            <w:pPr>
              <w:tabs>
                <w:tab w:val="left" w:pos="1926"/>
              </w:tabs>
              <w:rPr>
                <w:rFonts w:ascii="Arial" w:hAnsi="Arial" w:cs="Arial"/>
                <w:sz w:val="20"/>
                <w:szCs w:val="20"/>
              </w:rPr>
            </w:pPr>
          </w:p>
          <w:p w:rsidR="00AA00A4" w:rsidRDefault="00AA00A4" w:rsidP="001000E6">
            <w:pPr>
              <w:tabs>
                <w:tab w:val="left" w:pos="1926"/>
              </w:tabs>
              <w:rPr>
                <w:rFonts w:ascii="Arial" w:hAnsi="Arial" w:cs="Arial"/>
                <w:sz w:val="20"/>
                <w:szCs w:val="20"/>
              </w:rPr>
            </w:pPr>
          </w:p>
          <w:p w:rsidR="00AA00A4" w:rsidRDefault="00AA00A4" w:rsidP="001000E6">
            <w:pPr>
              <w:tabs>
                <w:tab w:val="left" w:pos="1926"/>
              </w:tabs>
              <w:rPr>
                <w:rFonts w:ascii="Arial" w:hAnsi="Arial" w:cs="Arial"/>
                <w:sz w:val="20"/>
                <w:szCs w:val="20"/>
              </w:rPr>
            </w:pPr>
          </w:p>
          <w:p w:rsidR="00AA00A4" w:rsidRDefault="00AA00A4" w:rsidP="001000E6">
            <w:pPr>
              <w:tabs>
                <w:tab w:val="left" w:pos="1926"/>
              </w:tabs>
              <w:rPr>
                <w:rFonts w:ascii="Arial" w:hAnsi="Arial" w:cs="Arial"/>
                <w:sz w:val="20"/>
                <w:szCs w:val="20"/>
              </w:rPr>
            </w:pPr>
            <w:r>
              <w:rPr>
                <w:rFonts w:ascii="Arial" w:hAnsi="Arial" w:cs="Arial"/>
                <w:sz w:val="20"/>
                <w:szCs w:val="20"/>
              </w:rPr>
              <w:t>5.4.2</w:t>
            </w:r>
          </w:p>
          <w:p w:rsidR="00CB4334" w:rsidRDefault="00CB4334" w:rsidP="001000E6">
            <w:pPr>
              <w:tabs>
                <w:tab w:val="left" w:pos="1926"/>
              </w:tabs>
              <w:rPr>
                <w:rFonts w:ascii="Arial" w:hAnsi="Arial" w:cs="Arial"/>
                <w:sz w:val="20"/>
                <w:szCs w:val="20"/>
              </w:rPr>
            </w:pPr>
          </w:p>
          <w:p w:rsidR="00CB4334" w:rsidRDefault="00CB4334" w:rsidP="001000E6">
            <w:pPr>
              <w:tabs>
                <w:tab w:val="left" w:pos="1926"/>
              </w:tabs>
              <w:rPr>
                <w:rFonts w:ascii="Arial" w:hAnsi="Arial" w:cs="Arial"/>
                <w:sz w:val="20"/>
                <w:szCs w:val="20"/>
              </w:rPr>
            </w:pPr>
          </w:p>
          <w:p w:rsidR="002621E5" w:rsidRDefault="00AA00A4" w:rsidP="001000E6">
            <w:pPr>
              <w:tabs>
                <w:tab w:val="left" w:pos="1926"/>
              </w:tabs>
              <w:rPr>
                <w:rFonts w:ascii="Arial" w:hAnsi="Arial" w:cs="Arial"/>
                <w:sz w:val="20"/>
                <w:szCs w:val="20"/>
              </w:rPr>
            </w:pPr>
            <w:r>
              <w:rPr>
                <w:rFonts w:ascii="Arial" w:hAnsi="Arial" w:cs="Arial"/>
                <w:sz w:val="20"/>
                <w:szCs w:val="20"/>
              </w:rPr>
              <w:t>5.5</w:t>
            </w:r>
          </w:p>
          <w:p w:rsidR="002621E5" w:rsidRDefault="002621E5" w:rsidP="001000E6">
            <w:pPr>
              <w:tabs>
                <w:tab w:val="left" w:pos="1926"/>
              </w:tabs>
              <w:rPr>
                <w:rFonts w:ascii="Arial" w:hAnsi="Arial" w:cs="Arial"/>
                <w:sz w:val="20"/>
                <w:szCs w:val="20"/>
              </w:rPr>
            </w:pPr>
          </w:p>
          <w:p w:rsidR="002621E5" w:rsidRDefault="00AA00A4" w:rsidP="001000E6">
            <w:pPr>
              <w:tabs>
                <w:tab w:val="left" w:pos="1926"/>
              </w:tabs>
              <w:rPr>
                <w:rFonts w:ascii="Arial" w:hAnsi="Arial" w:cs="Arial"/>
                <w:sz w:val="20"/>
                <w:szCs w:val="20"/>
              </w:rPr>
            </w:pPr>
            <w:r>
              <w:rPr>
                <w:rFonts w:ascii="Arial" w:hAnsi="Arial" w:cs="Arial"/>
                <w:sz w:val="20"/>
                <w:szCs w:val="20"/>
              </w:rPr>
              <w:t>5.5.1</w:t>
            </w:r>
          </w:p>
          <w:p w:rsidR="00AA00A4" w:rsidRDefault="00AA00A4" w:rsidP="001000E6">
            <w:pPr>
              <w:tabs>
                <w:tab w:val="left" w:pos="1926"/>
              </w:tabs>
              <w:rPr>
                <w:rFonts w:ascii="Arial" w:hAnsi="Arial" w:cs="Arial"/>
                <w:sz w:val="20"/>
                <w:szCs w:val="20"/>
              </w:rPr>
            </w:pPr>
          </w:p>
          <w:p w:rsidR="00AA00A4" w:rsidRDefault="00AA00A4" w:rsidP="001000E6">
            <w:pPr>
              <w:tabs>
                <w:tab w:val="left" w:pos="1926"/>
              </w:tabs>
              <w:rPr>
                <w:rFonts w:ascii="Arial" w:hAnsi="Arial" w:cs="Arial"/>
                <w:sz w:val="20"/>
                <w:szCs w:val="20"/>
              </w:rPr>
            </w:pPr>
          </w:p>
          <w:p w:rsidR="00187630" w:rsidRDefault="00187630" w:rsidP="001000E6">
            <w:pPr>
              <w:tabs>
                <w:tab w:val="left" w:pos="1926"/>
              </w:tabs>
              <w:rPr>
                <w:rFonts w:ascii="Arial" w:hAnsi="Arial" w:cs="Arial"/>
                <w:sz w:val="20"/>
                <w:szCs w:val="20"/>
              </w:rPr>
            </w:pPr>
          </w:p>
          <w:p w:rsidR="006C3979" w:rsidRDefault="006C3979" w:rsidP="001000E6">
            <w:pPr>
              <w:tabs>
                <w:tab w:val="left" w:pos="1926"/>
              </w:tabs>
              <w:rPr>
                <w:rFonts w:ascii="Arial" w:hAnsi="Arial" w:cs="Arial"/>
                <w:sz w:val="20"/>
                <w:szCs w:val="20"/>
              </w:rPr>
            </w:pPr>
          </w:p>
          <w:p w:rsidR="00AA00A4" w:rsidRDefault="00AA00A4" w:rsidP="001000E6">
            <w:pPr>
              <w:tabs>
                <w:tab w:val="left" w:pos="1926"/>
              </w:tabs>
              <w:rPr>
                <w:rFonts w:ascii="Arial" w:hAnsi="Arial" w:cs="Arial"/>
                <w:sz w:val="20"/>
                <w:szCs w:val="20"/>
              </w:rPr>
            </w:pPr>
            <w:r>
              <w:rPr>
                <w:rFonts w:ascii="Arial" w:hAnsi="Arial" w:cs="Arial"/>
                <w:sz w:val="20"/>
                <w:szCs w:val="20"/>
              </w:rPr>
              <w:t>5.6</w:t>
            </w:r>
          </w:p>
          <w:p w:rsidR="00AC62E6" w:rsidRDefault="00AC62E6" w:rsidP="001000E6">
            <w:pPr>
              <w:tabs>
                <w:tab w:val="left" w:pos="1926"/>
              </w:tabs>
              <w:rPr>
                <w:rFonts w:ascii="Arial" w:hAnsi="Arial" w:cs="Arial"/>
                <w:sz w:val="20"/>
                <w:szCs w:val="20"/>
              </w:rPr>
            </w:pPr>
          </w:p>
          <w:p w:rsidR="008840ED" w:rsidRDefault="00187630" w:rsidP="001000E6">
            <w:pPr>
              <w:tabs>
                <w:tab w:val="left" w:pos="1926"/>
              </w:tabs>
              <w:rPr>
                <w:rFonts w:ascii="Arial" w:hAnsi="Arial" w:cs="Arial"/>
                <w:sz w:val="20"/>
                <w:szCs w:val="20"/>
              </w:rPr>
            </w:pPr>
            <w:r>
              <w:rPr>
                <w:rFonts w:ascii="Arial" w:hAnsi="Arial" w:cs="Arial"/>
                <w:sz w:val="20"/>
                <w:szCs w:val="20"/>
              </w:rPr>
              <w:t>5.6.1</w:t>
            </w:r>
          </w:p>
          <w:p w:rsidR="008840ED" w:rsidRDefault="008840ED" w:rsidP="001000E6">
            <w:pPr>
              <w:tabs>
                <w:tab w:val="left" w:pos="1926"/>
              </w:tabs>
              <w:rPr>
                <w:rFonts w:ascii="Arial" w:hAnsi="Arial" w:cs="Arial"/>
                <w:sz w:val="20"/>
                <w:szCs w:val="20"/>
              </w:rPr>
            </w:pPr>
          </w:p>
          <w:p w:rsidR="00F55271" w:rsidRDefault="00F55271" w:rsidP="000B5F45">
            <w:pPr>
              <w:tabs>
                <w:tab w:val="left" w:pos="1926"/>
              </w:tabs>
              <w:rPr>
                <w:rFonts w:ascii="Arial" w:hAnsi="Arial" w:cs="Arial"/>
                <w:sz w:val="20"/>
                <w:szCs w:val="20"/>
              </w:rPr>
            </w:pPr>
          </w:p>
          <w:p w:rsidR="003136CA" w:rsidRDefault="003136CA" w:rsidP="000B5F45">
            <w:pPr>
              <w:tabs>
                <w:tab w:val="left" w:pos="1926"/>
              </w:tabs>
              <w:rPr>
                <w:rFonts w:ascii="Arial" w:hAnsi="Arial" w:cs="Arial"/>
                <w:sz w:val="20"/>
                <w:szCs w:val="20"/>
              </w:rPr>
            </w:pPr>
          </w:p>
          <w:p w:rsidR="003136CA" w:rsidRDefault="003136CA" w:rsidP="000B5F45">
            <w:pPr>
              <w:tabs>
                <w:tab w:val="left" w:pos="1926"/>
              </w:tabs>
              <w:rPr>
                <w:rFonts w:ascii="Arial" w:hAnsi="Arial" w:cs="Arial"/>
                <w:sz w:val="20"/>
                <w:szCs w:val="20"/>
              </w:rPr>
            </w:pPr>
            <w:r>
              <w:rPr>
                <w:rFonts w:ascii="Arial" w:hAnsi="Arial" w:cs="Arial"/>
                <w:sz w:val="20"/>
                <w:szCs w:val="20"/>
              </w:rPr>
              <w:t>5.6.2</w:t>
            </w:r>
          </w:p>
        </w:tc>
        <w:tc>
          <w:tcPr>
            <w:tcW w:w="8352" w:type="dxa"/>
            <w:gridSpan w:val="2"/>
          </w:tcPr>
          <w:p w:rsidR="005E5E1F" w:rsidRDefault="005E5E1F" w:rsidP="00CB4334">
            <w:pPr>
              <w:tabs>
                <w:tab w:val="left" w:pos="1926"/>
              </w:tabs>
              <w:rPr>
                <w:rFonts w:ascii="Arial" w:hAnsi="Arial" w:cs="Arial"/>
                <w:sz w:val="20"/>
                <w:szCs w:val="20"/>
              </w:rPr>
            </w:pPr>
            <w:r>
              <w:rPr>
                <w:rFonts w:ascii="Arial" w:hAnsi="Arial" w:cs="Arial"/>
                <w:sz w:val="20"/>
                <w:szCs w:val="20"/>
              </w:rPr>
              <w:t xml:space="preserve"> </w:t>
            </w:r>
          </w:p>
          <w:p w:rsidR="00AC62E6" w:rsidRDefault="00AA00A4" w:rsidP="00CB4334">
            <w:pPr>
              <w:tabs>
                <w:tab w:val="left" w:pos="1926"/>
              </w:tabs>
              <w:rPr>
                <w:rFonts w:ascii="Arial" w:hAnsi="Arial" w:cs="Arial"/>
                <w:sz w:val="20"/>
                <w:szCs w:val="20"/>
              </w:rPr>
            </w:pPr>
            <w:r>
              <w:rPr>
                <w:rFonts w:ascii="Arial" w:hAnsi="Arial" w:cs="Arial"/>
                <w:sz w:val="20"/>
                <w:szCs w:val="20"/>
              </w:rPr>
              <w:t>Research Monitoring</w:t>
            </w:r>
          </w:p>
          <w:p w:rsidR="00AA00A4" w:rsidRDefault="00AA00A4" w:rsidP="00CB4334">
            <w:pPr>
              <w:tabs>
                <w:tab w:val="left" w:pos="1926"/>
              </w:tabs>
              <w:rPr>
                <w:rFonts w:ascii="Arial" w:hAnsi="Arial" w:cs="Arial"/>
                <w:sz w:val="20"/>
                <w:szCs w:val="20"/>
              </w:rPr>
            </w:pPr>
          </w:p>
          <w:p w:rsidR="00AA00A4" w:rsidRDefault="00AA00A4" w:rsidP="00CB4334">
            <w:pPr>
              <w:tabs>
                <w:tab w:val="left" w:pos="1926"/>
              </w:tabs>
              <w:rPr>
                <w:rFonts w:ascii="Arial" w:hAnsi="Arial" w:cs="Arial"/>
                <w:sz w:val="20"/>
                <w:szCs w:val="20"/>
              </w:rPr>
            </w:pPr>
            <w:r>
              <w:rPr>
                <w:rFonts w:ascii="Arial" w:hAnsi="Arial" w:cs="Arial"/>
                <w:sz w:val="20"/>
                <w:szCs w:val="20"/>
              </w:rPr>
              <w:t xml:space="preserve">SB presented a proposal for research monitoring.  </w:t>
            </w:r>
            <w:r w:rsidR="00187630">
              <w:rPr>
                <w:rFonts w:ascii="Arial" w:hAnsi="Arial" w:cs="Arial"/>
                <w:sz w:val="20"/>
                <w:szCs w:val="20"/>
              </w:rPr>
              <w:t xml:space="preserve">Following initial </w:t>
            </w:r>
            <w:r>
              <w:rPr>
                <w:rFonts w:ascii="Arial" w:hAnsi="Arial" w:cs="Arial"/>
                <w:sz w:val="20"/>
                <w:szCs w:val="20"/>
              </w:rPr>
              <w:t>discussion</w:t>
            </w:r>
            <w:r w:rsidR="00187630">
              <w:rPr>
                <w:rFonts w:ascii="Arial" w:hAnsi="Arial" w:cs="Arial"/>
                <w:sz w:val="20"/>
                <w:szCs w:val="20"/>
              </w:rPr>
              <w:t>s</w:t>
            </w:r>
            <w:r>
              <w:rPr>
                <w:rFonts w:ascii="Arial" w:hAnsi="Arial" w:cs="Arial"/>
                <w:sz w:val="20"/>
                <w:szCs w:val="20"/>
              </w:rPr>
              <w:t xml:space="preserve"> on how the Panels might take this forward</w:t>
            </w:r>
            <w:r w:rsidR="00187630">
              <w:rPr>
                <w:rFonts w:ascii="Arial" w:hAnsi="Arial" w:cs="Arial"/>
                <w:sz w:val="20"/>
                <w:szCs w:val="20"/>
              </w:rPr>
              <w:t>, it was recognised that further reflection</w:t>
            </w:r>
            <w:r>
              <w:rPr>
                <w:rFonts w:ascii="Arial" w:hAnsi="Arial" w:cs="Arial"/>
                <w:sz w:val="20"/>
                <w:szCs w:val="20"/>
              </w:rPr>
              <w:t xml:space="preserve"> was required.  It was agreed that once an established framework was in place, research monitoring would be a standard a</w:t>
            </w:r>
            <w:r w:rsidR="006C3979">
              <w:rPr>
                <w:rFonts w:ascii="Arial" w:hAnsi="Arial" w:cs="Arial"/>
                <w:sz w:val="20"/>
                <w:szCs w:val="20"/>
              </w:rPr>
              <w:t>genda item for the Committee to have</w:t>
            </w:r>
            <w:r>
              <w:rPr>
                <w:rFonts w:ascii="Arial" w:hAnsi="Arial" w:cs="Arial"/>
                <w:sz w:val="20"/>
                <w:szCs w:val="20"/>
              </w:rPr>
              <w:t xml:space="preserve"> oversight.</w:t>
            </w:r>
          </w:p>
          <w:p w:rsidR="00AA00A4" w:rsidRDefault="00AA00A4" w:rsidP="00CB4334">
            <w:pPr>
              <w:tabs>
                <w:tab w:val="left" w:pos="1926"/>
              </w:tabs>
              <w:rPr>
                <w:rFonts w:ascii="Arial" w:hAnsi="Arial" w:cs="Arial"/>
                <w:sz w:val="20"/>
                <w:szCs w:val="20"/>
              </w:rPr>
            </w:pPr>
          </w:p>
          <w:p w:rsidR="00AA00A4" w:rsidRDefault="00AA00A4" w:rsidP="00CB4334">
            <w:pPr>
              <w:tabs>
                <w:tab w:val="left" w:pos="1926"/>
              </w:tabs>
              <w:rPr>
                <w:rFonts w:ascii="Arial" w:hAnsi="Arial" w:cs="Arial"/>
                <w:sz w:val="20"/>
                <w:szCs w:val="20"/>
              </w:rPr>
            </w:pPr>
            <w:r>
              <w:rPr>
                <w:rFonts w:ascii="Arial" w:hAnsi="Arial" w:cs="Arial"/>
                <w:sz w:val="20"/>
                <w:szCs w:val="20"/>
              </w:rPr>
              <w:t>There was a lack of oversight in relation to undergraduate and postgraduate taught student work and again further discussions on implementing a suitable framework was required.</w:t>
            </w:r>
          </w:p>
          <w:p w:rsidR="00AA00A4" w:rsidRDefault="00AA00A4" w:rsidP="00CB4334">
            <w:pPr>
              <w:tabs>
                <w:tab w:val="left" w:pos="1926"/>
              </w:tabs>
              <w:rPr>
                <w:rFonts w:ascii="Arial" w:hAnsi="Arial" w:cs="Arial"/>
                <w:sz w:val="20"/>
                <w:szCs w:val="20"/>
              </w:rPr>
            </w:pPr>
          </w:p>
          <w:p w:rsidR="00AA00A4" w:rsidRDefault="00AA00A4" w:rsidP="00CB4334">
            <w:pPr>
              <w:tabs>
                <w:tab w:val="left" w:pos="1926"/>
              </w:tabs>
              <w:rPr>
                <w:rFonts w:ascii="Arial" w:hAnsi="Arial" w:cs="Arial"/>
                <w:sz w:val="20"/>
                <w:szCs w:val="20"/>
              </w:rPr>
            </w:pPr>
            <w:r>
              <w:rPr>
                <w:rFonts w:ascii="Arial" w:hAnsi="Arial" w:cs="Arial"/>
                <w:sz w:val="20"/>
                <w:szCs w:val="20"/>
              </w:rPr>
              <w:t>Training Provision for Researchers</w:t>
            </w:r>
          </w:p>
          <w:p w:rsidR="00AA00A4" w:rsidRDefault="00AA00A4" w:rsidP="00CB4334">
            <w:pPr>
              <w:tabs>
                <w:tab w:val="left" w:pos="1926"/>
              </w:tabs>
              <w:rPr>
                <w:rFonts w:ascii="Arial" w:hAnsi="Arial" w:cs="Arial"/>
                <w:sz w:val="20"/>
                <w:szCs w:val="20"/>
              </w:rPr>
            </w:pPr>
          </w:p>
          <w:p w:rsidR="00187630" w:rsidRDefault="00AA00A4" w:rsidP="00CB4334">
            <w:pPr>
              <w:tabs>
                <w:tab w:val="left" w:pos="1926"/>
              </w:tabs>
              <w:rPr>
                <w:rFonts w:ascii="Arial" w:hAnsi="Arial" w:cs="Arial"/>
                <w:sz w:val="20"/>
                <w:szCs w:val="20"/>
              </w:rPr>
            </w:pPr>
            <w:r>
              <w:rPr>
                <w:rFonts w:ascii="Arial" w:hAnsi="Arial" w:cs="Arial"/>
                <w:sz w:val="20"/>
                <w:szCs w:val="20"/>
              </w:rPr>
              <w:t xml:space="preserve">The Committee discussed the paper presented and </w:t>
            </w:r>
            <w:r w:rsidR="00187630">
              <w:rPr>
                <w:rFonts w:ascii="Arial" w:hAnsi="Arial" w:cs="Arial"/>
                <w:sz w:val="20"/>
                <w:szCs w:val="20"/>
              </w:rPr>
              <w:t xml:space="preserve">both </w:t>
            </w:r>
            <w:r>
              <w:rPr>
                <w:rFonts w:ascii="Arial" w:hAnsi="Arial" w:cs="Arial"/>
                <w:sz w:val="20"/>
                <w:szCs w:val="20"/>
              </w:rPr>
              <w:t xml:space="preserve">SB and SW would discuss implementing an appropriate training programme with their respective </w:t>
            </w:r>
            <w:r w:rsidR="00187630">
              <w:rPr>
                <w:rFonts w:ascii="Arial" w:hAnsi="Arial" w:cs="Arial"/>
                <w:sz w:val="20"/>
                <w:szCs w:val="20"/>
              </w:rPr>
              <w:t>Research Ethics Panels.</w:t>
            </w:r>
            <w:r w:rsidR="006C3979">
              <w:rPr>
                <w:rFonts w:ascii="Arial" w:hAnsi="Arial" w:cs="Arial"/>
                <w:sz w:val="20"/>
                <w:szCs w:val="20"/>
              </w:rPr>
              <w:t xml:space="preserve">  It was agreed that it was important to have a clear communications plan, both for training purposes and for informing users of system/processes changes.</w:t>
            </w:r>
          </w:p>
          <w:p w:rsidR="00664709" w:rsidRDefault="00664709" w:rsidP="002621E5">
            <w:pPr>
              <w:adjustRightInd w:val="0"/>
              <w:rPr>
                <w:rFonts w:ascii="Arial" w:hAnsi="Arial" w:cs="Arial"/>
                <w:sz w:val="20"/>
                <w:szCs w:val="20"/>
              </w:rPr>
            </w:pPr>
          </w:p>
          <w:p w:rsidR="00AA00A4" w:rsidRDefault="00AA00A4" w:rsidP="00AA00A4">
            <w:pPr>
              <w:adjustRightInd w:val="0"/>
              <w:rPr>
                <w:rFonts w:ascii="Arial" w:hAnsi="Arial" w:cs="Arial"/>
                <w:sz w:val="20"/>
                <w:szCs w:val="20"/>
              </w:rPr>
            </w:pPr>
            <w:r>
              <w:rPr>
                <w:rFonts w:ascii="Arial" w:hAnsi="Arial" w:cs="Arial"/>
                <w:sz w:val="20"/>
                <w:szCs w:val="20"/>
              </w:rPr>
              <w:t>Clinical Governance – Monitoring Update</w:t>
            </w:r>
          </w:p>
          <w:p w:rsidR="00AA00A4" w:rsidRDefault="00AA00A4" w:rsidP="00AA00A4">
            <w:pPr>
              <w:adjustRightInd w:val="0"/>
              <w:rPr>
                <w:rFonts w:ascii="Arial" w:hAnsi="Arial" w:cs="Arial"/>
                <w:sz w:val="20"/>
                <w:szCs w:val="20"/>
              </w:rPr>
            </w:pPr>
          </w:p>
          <w:p w:rsidR="00664709" w:rsidRDefault="003136CA" w:rsidP="00AA00A4">
            <w:pPr>
              <w:adjustRightInd w:val="0"/>
              <w:rPr>
                <w:rFonts w:ascii="Arial" w:hAnsi="Arial" w:cs="Arial"/>
                <w:sz w:val="20"/>
                <w:szCs w:val="20"/>
              </w:rPr>
            </w:pPr>
            <w:r>
              <w:rPr>
                <w:rFonts w:ascii="Arial" w:hAnsi="Arial" w:cs="Arial"/>
                <w:sz w:val="20"/>
                <w:szCs w:val="20"/>
              </w:rPr>
              <w:t>The mo</w:t>
            </w:r>
            <w:r w:rsidR="00AA00A4">
              <w:rPr>
                <w:rFonts w:ascii="Arial" w:hAnsi="Arial" w:cs="Arial"/>
                <w:sz w:val="20"/>
                <w:szCs w:val="20"/>
              </w:rPr>
              <w:t xml:space="preserve">nitoring </w:t>
            </w:r>
            <w:r>
              <w:rPr>
                <w:rFonts w:ascii="Arial" w:hAnsi="Arial" w:cs="Arial"/>
                <w:sz w:val="20"/>
                <w:szCs w:val="20"/>
              </w:rPr>
              <w:t>r</w:t>
            </w:r>
            <w:r w:rsidR="00AA00A4">
              <w:rPr>
                <w:rFonts w:ascii="Arial" w:hAnsi="Arial" w:cs="Arial"/>
                <w:sz w:val="20"/>
                <w:szCs w:val="20"/>
              </w:rPr>
              <w:t>eport was presented to the Committee</w:t>
            </w:r>
            <w:r w:rsidR="00187630">
              <w:rPr>
                <w:rFonts w:ascii="Arial" w:hAnsi="Arial" w:cs="Arial"/>
                <w:sz w:val="20"/>
                <w:szCs w:val="20"/>
              </w:rPr>
              <w:t xml:space="preserve"> for consideration</w:t>
            </w:r>
            <w:r w:rsidR="00AA00A4">
              <w:rPr>
                <w:rFonts w:ascii="Arial" w:hAnsi="Arial" w:cs="Arial"/>
                <w:sz w:val="20"/>
                <w:szCs w:val="20"/>
              </w:rPr>
              <w:t xml:space="preserve">.  </w:t>
            </w:r>
            <w:r w:rsidR="00187630">
              <w:rPr>
                <w:rFonts w:ascii="Arial" w:hAnsi="Arial" w:cs="Arial"/>
                <w:sz w:val="20"/>
                <w:szCs w:val="20"/>
              </w:rPr>
              <w:t>It was discussed whether it would be appropriate to add</w:t>
            </w:r>
            <w:r>
              <w:rPr>
                <w:rFonts w:ascii="Arial" w:hAnsi="Arial" w:cs="Arial"/>
                <w:sz w:val="20"/>
                <w:szCs w:val="20"/>
              </w:rPr>
              <w:t xml:space="preserve"> adverse reporting from external bodies such as Care Quality Commission to the criteria.  This information is available in the public domain.</w:t>
            </w:r>
          </w:p>
          <w:p w:rsidR="003136CA" w:rsidRDefault="003136CA" w:rsidP="00AA00A4">
            <w:pPr>
              <w:adjustRightInd w:val="0"/>
              <w:rPr>
                <w:rFonts w:ascii="Arial" w:hAnsi="Arial" w:cs="Arial"/>
                <w:sz w:val="20"/>
                <w:szCs w:val="20"/>
              </w:rPr>
            </w:pPr>
          </w:p>
          <w:p w:rsidR="002621E5" w:rsidRDefault="003136CA" w:rsidP="006C3979">
            <w:pPr>
              <w:adjustRightInd w:val="0"/>
              <w:rPr>
                <w:rFonts w:ascii="Arial" w:hAnsi="Arial" w:cs="Arial"/>
                <w:sz w:val="20"/>
                <w:szCs w:val="20"/>
              </w:rPr>
            </w:pPr>
            <w:r>
              <w:rPr>
                <w:rFonts w:ascii="Arial" w:hAnsi="Arial" w:cs="Arial"/>
                <w:sz w:val="20"/>
                <w:szCs w:val="20"/>
              </w:rPr>
              <w:t xml:space="preserve">SW to </w:t>
            </w:r>
            <w:r w:rsidR="006C3979">
              <w:rPr>
                <w:rFonts w:ascii="Arial" w:hAnsi="Arial" w:cs="Arial"/>
                <w:sz w:val="20"/>
                <w:szCs w:val="20"/>
              </w:rPr>
              <w:t>look at</w:t>
            </w:r>
            <w:r>
              <w:rPr>
                <w:rFonts w:ascii="Arial" w:hAnsi="Arial" w:cs="Arial"/>
                <w:sz w:val="20"/>
                <w:szCs w:val="20"/>
              </w:rPr>
              <w:t xml:space="preserve"> the feasibility of including this as part of the monitoring criteria.</w:t>
            </w:r>
            <w:r w:rsidR="006C3979">
              <w:rPr>
                <w:rFonts w:ascii="Arial" w:hAnsi="Arial" w:cs="Arial"/>
                <w:sz w:val="20"/>
                <w:szCs w:val="20"/>
              </w:rPr>
              <w:t xml:space="preserve"> </w:t>
            </w:r>
          </w:p>
        </w:tc>
      </w:tr>
      <w:tr w:rsidR="00153071" w:rsidRPr="00BD7C92" w:rsidTr="00CF30A7">
        <w:tc>
          <w:tcPr>
            <w:tcW w:w="828" w:type="dxa"/>
          </w:tcPr>
          <w:p w:rsidR="00153071" w:rsidRDefault="00153071" w:rsidP="001000E6">
            <w:pPr>
              <w:tabs>
                <w:tab w:val="left" w:pos="1926"/>
              </w:tabs>
              <w:rPr>
                <w:rFonts w:ascii="Arial" w:hAnsi="Arial" w:cs="Arial"/>
                <w:sz w:val="20"/>
                <w:szCs w:val="20"/>
              </w:rPr>
            </w:pPr>
          </w:p>
        </w:tc>
        <w:tc>
          <w:tcPr>
            <w:tcW w:w="8352" w:type="dxa"/>
            <w:gridSpan w:val="2"/>
          </w:tcPr>
          <w:p w:rsidR="003B6AFF" w:rsidRPr="005A5D57" w:rsidRDefault="003B6AFF" w:rsidP="00F852DE">
            <w:pPr>
              <w:tabs>
                <w:tab w:val="left" w:pos="1926"/>
              </w:tabs>
              <w:rPr>
                <w:rFonts w:ascii="Arial" w:hAnsi="Arial" w:cs="Arial"/>
                <w:b/>
                <w:sz w:val="20"/>
                <w:szCs w:val="20"/>
              </w:rPr>
            </w:pPr>
          </w:p>
        </w:tc>
      </w:tr>
      <w:tr w:rsidR="00CC53C7" w:rsidRPr="00BD7C92" w:rsidTr="00CF30A7">
        <w:tc>
          <w:tcPr>
            <w:tcW w:w="828" w:type="dxa"/>
          </w:tcPr>
          <w:p w:rsidR="00CC53C7" w:rsidRPr="002D1F17" w:rsidRDefault="002D1F17" w:rsidP="001000E6">
            <w:pPr>
              <w:tabs>
                <w:tab w:val="left" w:pos="1926"/>
              </w:tabs>
              <w:rPr>
                <w:rFonts w:ascii="Arial" w:hAnsi="Arial" w:cs="Arial"/>
                <w:b/>
                <w:sz w:val="20"/>
                <w:szCs w:val="20"/>
              </w:rPr>
            </w:pPr>
            <w:r w:rsidRPr="002D1F17">
              <w:rPr>
                <w:rFonts w:ascii="Arial" w:hAnsi="Arial" w:cs="Arial"/>
                <w:b/>
                <w:sz w:val="20"/>
                <w:szCs w:val="20"/>
              </w:rPr>
              <w:t>6</w:t>
            </w:r>
          </w:p>
        </w:tc>
        <w:tc>
          <w:tcPr>
            <w:tcW w:w="8352" w:type="dxa"/>
            <w:gridSpan w:val="2"/>
          </w:tcPr>
          <w:p w:rsidR="00CC53C7" w:rsidRPr="008C130F" w:rsidRDefault="003B6AFF" w:rsidP="0006594D">
            <w:pPr>
              <w:tabs>
                <w:tab w:val="left" w:pos="1926"/>
              </w:tabs>
              <w:rPr>
                <w:rFonts w:ascii="Arial" w:hAnsi="Arial" w:cs="Arial"/>
                <w:b/>
                <w:sz w:val="20"/>
                <w:szCs w:val="20"/>
              </w:rPr>
            </w:pPr>
            <w:r>
              <w:rPr>
                <w:rFonts w:ascii="Arial" w:hAnsi="Arial" w:cs="Arial"/>
                <w:b/>
                <w:sz w:val="20"/>
                <w:szCs w:val="20"/>
              </w:rPr>
              <w:t>Matters raised by UREC Members</w:t>
            </w:r>
          </w:p>
        </w:tc>
      </w:tr>
      <w:tr w:rsidR="00CB1EF1" w:rsidRPr="00BD7C92" w:rsidTr="00CF30A7">
        <w:tc>
          <w:tcPr>
            <w:tcW w:w="828" w:type="dxa"/>
          </w:tcPr>
          <w:p w:rsidR="008C130F" w:rsidRDefault="008C130F" w:rsidP="001000E6">
            <w:pPr>
              <w:tabs>
                <w:tab w:val="left" w:pos="1926"/>
              </w:tabs>
              <w:rPr>
                <w:rFonts w:ascii="Arial" w:hAnsi="Arial" w:cs="Arial"/>
                <w:sz w:val="20"/>
                <w:szCs w:val="20"/>
              </w:rPr>
            </w:pPr>
          </w:p>
          <w:p w:rsidR="003C186D" w:rsidRDefault="002D1F17" w:rsidP="001000E6">
            <w:pPr>
              <w:tabs>
                <w:tab w:val="left" w:pos="1926"/>
              </w:tabs>
              <w:rPr>
                <w:rFonts w:ascii="Arial" w:hAnsi="Arial" w:cs="Arial"/>
                <w:sz w:val="20"/>
                <w:szCs w:val="20"/>
              </w:rPr>
            </w:pPr>
            <w:r>
              <w:rPr>
                <w:rFonts w:ascii="Arial" w:hAnsi="Arial" w:cs="Arial"/>
                <w:sz w:val="20"/>
                <w:szCs w:val="20"/>
              </w:rPr>
              <w:t>6</w:t>
            </w:r>
            <w:r w:rsidR="003C186D">
              <w:rPr>
                <w:rFonts w:ascii="Arial" w:hAnsi="Arial" w:cs="Arial"/>
                <w:sz w:val="20"/>
                <w:szCs w:val="20"/>
              </w:rPr>
              <w:t xml:space="preserve">.1 </w:t>
            </w:r>
          </w:p>
        </w:tc>
        <w:tc>
          <w:tcPr>
            <w:tcW w:w="8352" w:type="dxa"/>
            <w:gridSpan w:val="2"/>
          </w:tcPr>
          <w:p w:rsidR="00C75EAE" w:rsidRDefault="00C75EAE" w:rsidP="00FB5405">
            <w:pPr>
              <w:tabs>
                <w:tab w:val="left" w:pos="1926"/>
              </w:tabs>
              <w:rPr>
                <w:rFonts w:ascii="Arial" w:hAnsi="Arial" w:cs="Arial"/>
                <w:sz w:val="20"/>
                <w:szCs w:val="20"/>
              </w:rPr>
            </w:pPr>
          </w:p>
          <w:p w:rsidR="00DB1B50" w:rsidRPr="0006594D" w:rsidRDefault="00F55271" w:rsidP="00F55271">
            <w:pPr>
              <w:tabs>
                <w:tab w:val="left" w:pos="1926"/>
              </w:tabs>
              <w:rPr>
                <w:rFonts w:ascii="Arial" w:hAnsi="Arial" w:cs="Arial"/>
                <w:sz w:val="20"/>
                <w:szCs w:val="20"/>
              </w:rPr>
            </w:pPr>
            <w:r>
              <w:rPr>
                <w:rFonts w:ascii="Arial" w:hAnsi="Arial" w:cs="Arial"/>
                <w:sz w:val="20"/>
                <w:szCs w:val="20"/>
              </w:rPr>
              <w:t>No matters were raised.</w:t>
            </w:r>
          </w:p>
        </w:tc>
      </w:tr>
      <w:tr w:rsidR="00CF499E" w:rsidRPr="00BD7C92" w:rsidTr="00CF30A7">
        <w:tc>
          <w:tcPr>
            <w:tcW w:w="828" w:type="dxa"/>
          </w:tcPr>
          <w:p w:rsidR="003C186D" w:rsidRDefault="003C186D" w:rsidP="001000E6">
            <w:pPr>
              <w:tabs>
                <w:tab w:val="left" w:pos="1926"/>
              </w:tabs>
              <w:rPr>
                <w:rFonts w:ascii="Arial" w:hAnsi="Arial" w:cs="Arial"/>
                <w:sz w:val="20"/>
                <w:szCs w:val="20"/>
              </w:rPr>
            </w:pPr>
          </w:p>
          <w:p w:rsidR="00CF499E" w:rsidRPr="002D1F17" w:rsidRDefault="002D1F17" w:rsidP="001000E6">
            <w:pPr>
              <w:tabs>
                <w:tab w:val="left" w:pos="1926"/>
              </w:tabs>
              <w:rPr>
                <w:rFonts w:ascii="Arial" w:hAnsi="Arial" w:cs="Arial"/>
                <w:b/>
                <w:sz w:val="20"/>
                <w:szCs w:val="20"/>
              </w:rPr>
            </w:pPr>
            <w:r w:rsidRPr="002D1F17">
              <w:rPr>
                <w:rFonts w:ascii="Arial" w:hAnsi="Arial" w:cs="Arial"/>
                <w:b/>
                <w:sz w:val="20"/>
                <w:szCs w:val="20"/>
              </w:rPr>
              <w:t>7</w:t>
            </w:r>
          </w:p>
        </w:tc>
        <w:tc>
          <w:tcPr>
            <w:tcW w:w="8352" w:type="dxa"/>
            <w:gridSpan w:val="2"/>
          </w:tcPr>
          <w:p w:rsidR="003C186D" w:rsidRDefault="003C186D" w:rsidP="005D1F67">
            <w:pPr>
              <w:tabs>
                <w:tab w:val="left" w:pos="1926"/>
              </w:tabs>
              <w:rPr>
                <w:rFonts w:ascii="Arial" w:hAnsi="Arial" w:cs="Arial"/>
                <w:b/>
                <w:sz w:val="20"/>
                <w:szCs w:val="20"/>
              </w:rPr>
            </w:pPr>
          </w:p>
          <w:p w:rsidR="00CF499E" w:rsidRPr="00FB5405" w:rsidRDefault="00FB5405" w:rsidP="005D1F67">
            <w:pPr>
              <w:tabs>
                <w:tab w:val="left" w:pos="1926"/>
              </w:tabs>
              <w:rPr>
                <w:rFonts w:ascii="Arial" w:hAnsi="Arial" w:cs="Arial"/>
                <w:b/>
                <w:sz w:val="20"/>
                <w:szCs w:val="20"/>
              </w:rPr>
            </w:pPr>
            <w:r w:rsidRPr="00FB5405">
              <w:rPr>
                <w:rFonts w:ascii="Arial" w:hAnsi="Arial" w:cs="Arial"/>
                <w:b/>
                <w:sz w:val="20"/>
                <w:szCs w:val="20"/>
              </w:rPr>
              <w:t xml:space="preserve">Any </w:t>
            </w:r>
            <w:r w:rsidR="005D1F67">
              <w:rPr>
                <w:rFonts w:ascii="Arial" w:hAnsi="Arial" w:cs="Arial"/>
                <w:b/>
                <w:sz w:val="20"/>
                <w:szCs w:val="20"/>
              </w:rPr>
              <w:t>other</w:t>
            </w:r>
            <w:r w:rsidRPr="00FB5405">
              <w:rPr>
                <w:rFonts w:ascii="Arial" w:hAnsi="Arial" w:cs="Arial"/>
                <w:b/>
                <w:sz w:val="20"/>
                <w:szCs w:val="20"/>
              </w:rPr>
              <w:t xml:space="preserve"> Business</w:t>
            </w:r>
          </w:p>
        </w:tc>
      </w:tr>
      <w:tr w:rsidR="00CF499E" w:rsidRPr="00BD7C92" w:rsidTr="00CF30A7">
        <w:tc>
          <w:tcPr>
            <w:tcW w:w="828" w:type="dxa"/>
          </w:tcPr>
          <w:p w:rsidR="003136CA" w:rsidRDefault="003136CA" w:rsidP="001000E6">
            <w:pPr>
              <w:tabs>
                <w:tab w:val="left" w:pos="1926"/>
              </w:tabs>
              <w:rPr>
                <w:rFonts w:ascii="Arial" w:hAnsi="Arial" w:cs="Arial"/>
                <w:sz w:val="20"/>
                <w:szCs w:val="20"/>
              </w:rPr>
            </w:pPr>
          </w:p>
          <w:p w:rsidR="00CF499E" w:rsidRDefault="002D1F17" w:rsidP="001000E6">
            <w:pPr>
              <w:tabs>
                <w:tab w:val="left" w:pos="1926"/>
              </w:tabs>
              <w:rPr>
                <w:rFonts w:ascii="Arial" w:hAnsi="Arial" w:cs="Arial"/>
                <w:sz w:val="20"/>
                <w:szCs w:val="20"/>
              </w:rPr>
            </w:pPr>
            <w:r>
              <w:rPr>
                <w:rFonts w:ascii="Arial" w:hAnsi="Arial" w:cs="Arial"/>
                <w:sz w:val="20"/>
                <w:szCs w:val="20"/>
              </w:rPr>
              <w:t>7</w:t>
            </w:r>
            <w:r w:rsidR="004B5EF1">
              <w:rPr>
                <w:rFonts w:ascii="Arial" w:hAnsi="Arial" w:cs="Arial"/>
                <w:sz w:val="20"/>
                <w:szCs w:val="20"/>
              </w:rPr>
              <w:t>.1</w:t>
            </w:r>
          </w:p>
          <w:p w:rsidR="00843FFB" w:rsidRDefault="00843FFB" w:rsidP="001000E6">
            <w:pPr>
              <w:tabs>
                <w:tab w:val="left" w:pos="1926"/>
              </w:tabs>
              <w:rPr>
                <w:rFonts w:ascii="Arial" w:hAnsi="Arial" w:cs="Arial"/>
                <w:sz w:val="20"/>
                <w:szCs w:val="20"/>
              </w:rPr>
            </w:pPr>
          </w:p>
          <w:p w:rsidR="00843FFB" w:rsidRDefault="00843FFB" w:rsidP="001000E6">
            <w:pPr>
              <w:tabs>
                <w:tab w:val="left" w:pos="1926"/>
              </w:tabs>
              <w:rPr>
                <w:rFonts w:ascii="Arial" w:hAnsi="Arial" w:cs="Arial"/>
                <w:sz w:val="20"/>
                <w:szCs w:val="20"/>
              </w:rPr>
            </w:pPr>
          </w:p>
          <w:p w:rsidR="00843FFB" w:rsidRDefault="00843FFB" w:rsidP="001000E6">
            <w:pPr>
              <w:tabs>
                <w:tab w:val="left" w:pos="1926"/>
              </w:tabs>
              <w:rPr>
                <w:rFonts w:ascii="Arial" w:hAnsi="Arial" w:cs="Arial"/>
                <w:sz w:val="20"/>
                <w:szCs w:val="20"/>
              </w:rPr>
            </w:pPr>
          </w:p>
          <w:p w:rsidR="003136CA" w:rsidRDefault="00F1317A" w:rsidP="001000E6">
            <w:pPr>
              <w:tabs>
                <w:tab w:val="left" w:pos="1926"/>
              </w:tabs>
              <w:rPr>
                <w:rFonts w:ascii="Arial" w:hAnsi="Arial" w:cs="Arial"/>
                <w:sz w:val="20"/>
                <w:szCs w:val="20"/>
              </w:rPr>
            </w:pPr>
            <w:r>
              <w:rPr>
                <w:rFonts w:ascii="Arial" w:hAnsi="Arial" w:cs="Arial"/>
                <w:sz w:val="20"/>
                <w:szCs w:val="20"/>
              </w:rPr>
              <w:t>7.1.1</w:t>
            </w:r>
          </w:p>
          <w:p w:rsidR="00F1317A" w:rsidRDefault="00F1317A" w:rsidP="001000E6">
            <w:pPr>
              <w:tabs>
                <w:tab w:val="left" w:pos="1926"/>
              </w:tabs>
              <w:rPr>
                <w:rFonts w:ascii="Arial" w:hAnsi="Arial" w:cs="Arial"/>
                <w:sz w:val="20"/>
                <w:szCs w:val="20"/>
              </w:rPr>
            </w:pPr>
          </w:p>
          <w:p w:rsidR="00F1317A" w:rsidRDefault="00F1317A" w:rsidP="001000E6">
            <w:pPr>
              <w:tabs>
                <w:tab w:val="left" w:pos="1926"/>
              </w:tabs>
              <w:rPr>
                <w:rFonts w:ascii="Arial" w:hAnsi="Arial" w:cs="Arial"/>
                <w:sz w:val="20"/>
                <w:szCs w:val="20"/>
              </w:rPr>
            </w:pPr>
          </w:p>
          <w:p w:rsidR="00F1317A" w:rsidRDefault="00F1317A" w:rsidP="001000E6">
            <w:pPr>
              <w:tabs>
                <w:tab w:val="left" w:pos="1926"/>
              </w:tabs>
              <w:rPr>
                <w:rFonts w:ascii="Arial" w:hAnsi="Arial" w:cs="Arial"/>
                <w:sz w:val="20"/>
                <w:szCs w:val="20"/>
              </w:rPr>
            </w:pPr>
            <w:r>
              <w:rPr>
                <w:rFonts w:ascii="Arial" w:hAnsi="Arial" w:cs="Arial"/>
                <w:sz w:val="20"/>
                <w:szCs w:val="20"/>
              </w:rPr>
              <w:t>7.2</w:t>
            </w:r>
          </w:p>
        </w:tc>
        <w:tc>
          <w:tcPr>
            <w:tcW w:w="8352" w:type="dxa"/>
            <w:gridSpan w:val="2"/>
          </w:tcPr>
          <w:p w:rsidR="003136CA" w:rsidRDefault="003136CA" w:rsidP="00664709">
            <w:pPr>
              <w:rPr>
                <w:rFonts w:ascii="Arial" w:hAnsi="Arial" w:cs="Arial"/>
                <w:sz w:val="20"/>
                <w:szCs w:val="20"/>
              </w:rPr>
            </w:pPr>
          </w:p>
          <w:p w:rsidR="00F1317A" w:rsidRDefault="00F1317A" w:rsidP="00F1317A">
            <w:pPr>
              <w:rPr>
                <w:rFonts w:ascii="Arial" w:hAnsi="Arial" w:cs="Arial"/>
                <w:sz w:val="20"/>
                <w:szCs w:val="20"/>
              </w:rPr>
            </w:pPr>
            <w:r>
              <w:rPr>
                <w:rFonts w:ascii="Arial" w:hAnsi="Arial" w:cs="Arial"/>
                <w:sz w:val="20"/>
                <w:szCs w:val="20"/>
              </w:rPr>
              <w:t>KA asked whether following feedback by the Ethics Programme Team (high risk review process for ug/pgt projects) the workflow could include the supervisor in the feedback, which under the current workflow was excluded from this part of the review process.</w:t>
            </w:r>
          </w:p>
          <w:p w:rsidR="00F1317A" w:rsidRDefault="00F1317A" w:rsidP="00F1317A">
            <w:pPr>
              <w:rPr>
                <w:rFonts w:ascii="Arial" w:hAnsi="Arial" w:cs="Arial"/>
                <w:sz w:val="20"/>
                <w:szCs w:val="20"/>
              </w:rPr>
            </w:pPr>
          </w:p>
          <w:p w:rsidR="00F1317A" w:rsidRDefault="00F1317A" w:rsidP="00F1317A">
            <w:pPr>
              <w:rPr>
                <w:rFonts w:ascii="Arial" w:hAnsi="Arial" w:cs="Arial"/>
                <w:sz w:val="20"/>
                <w:szCs w:val="20"/>
              </w:rPr>
            </w:pPr>
            <w:r>
              <w:rPr>
                <w:rFonts w:ascii="Arial" w:hAnsi="Arial" w:cs="Arial"/>
                <w:sz w:val="20"/>
                <w:szCs w:val="20"/>
              </w:rPr>
              <w:t xml:space="preserve">SB confirmed that a programme of works was in place with the Digital Solutions Team and this would be included as one of the improvements to the workflow. </w:t>
            </w:r>
          </w:p>
          <w:p w:rsidR="00F1317A" w:rsidRDefault="00F1317A" w:rsidP="00F1317A">
            <w:pPr>
              <w:rPr>
                <w:rFonts w:ascii="Arial" w:hAnsi="Arial" w:cs="Arial"/>
                <w:sz w:val="20"/>
                <w:szCs w:val="20"/>
              </w:rPr>
            </w:pPr>
          </w:p>
          <w:p w:rsidR="003136CA" w:rsidRPr="0006594D" w:rsidRDefault="00664709" w:rsidP="00F1317A">
            <w:pPr>
              <w:rPr>
                <w:rFonts w:ascii="Arial" w:hAnsi="Arial" w:cs="Arial"/>
                <w:sz w:val="20"/>
                <w:szCs w:val="20"/>
              </w:rPr>
            </w:pPr>
            <w:r>
              <w:rPr>
                <w:rFonts w:ascii="Arial" w:hAnsi="Arial" w:cs="Arial"/>
                <w:sz w:val="20"/>
                <w:szCs w:val="20"/>
              </w:rPr>
              <w:t>NS sought volunteers from the Committee to lead the PGR ethics training session as part of the postgraduate researcher development programme</w:t>
            </w:r>
            <w:r w:rsidR="00835596">
              <w:rPr>
                <w:rFonts w:ascii="Arial" w:hAnsi="Arial" w:cs="Arial"/>
                <w:sz w:val="20"/>
                <w:szCs w:val="20"/>
              </w:rPr>
              <w:t>, given that KA was due to step down as UREC member at the end of the academic year.    Following discussions, it was agreed that KA would continue to lead this ses</w:t>
            </w:r>
            <w:r w:rsidR="006C3979">
              <w:rPr>
                <w:rFonts w:ascii="Arial" w:hAnsi="Arial" w:cs="Arial"/>
                <w:sz w:val="20"/>
                <w:szCs w:val="20"/>
              </w:rPr>
              <w:t>sion, together with SB</w:t>
            </w:r>
            <w:r w:rsidR="00835596">
              <w:rPr>
                <w:rFonts w:ascii="Arial" w:hAnsi="Arial" w:cs="Arial"/>
                <w:sz w:val="20"/>
                <w:szCs w:val="20"/>
              </w:rPr>
              <w:t>.</w:t>
            </w:r>
          </w:p>
        </w:tc>
      </w:tr>
      <w:tr w:rsidR="008B320A" w:rsidRPr="00BD7C92" w:rsidTr="00CF30A7">
        <w:tc>
          <w:tcPr>
            <w:tcW w:w="828" w:type="dxa"/>
          </w:tcPr>
          <w:p w:rsidR="003C186D" w:rsidRDefault="003C186D" w:rsidP="001000E6">
            <w:pPr>
              <w:tabs>
                <w:tab w:val="left" w:pos="1926"/>
              </w:tabs>
              <w:rPr>
                <w:rFonts w:ascii="Arial" w:hAnsi="Arial" w:cs="Arial"/>
                <w:b/>
                <w:sz w:val="20"/>
                <w:szCs w:val="20"/>
              </w:rPr>
            </w:pPr>
          </w:p>
          <w:p w:rsidR="008B320A" w:rsidRDefault="002D1F17" w:rsidP="001000E6">
            <w:pPr>
              <w:tabs>
                <w:tab w:val="left" w:pos="1926"/>
              </w:tabs>
              <w:rPr>
                <w:rFonts w:ascii="Arial" w:hAnsi="Arial" w:cs="Arial"/>
                <w:sz w:val="20"/>
                <w:szCs w:val="20"/>
              </w:rPr>
            </w:pPr>
            <w:r>
              <w:rPr>
                <w:rFonts w:ascii="Arial" w:hAnsi="Arial" w:cs="Arial"/>
                <w:b/>
                <w:sz w:val="20"/>
                <w:szCs w:val="20"/>
              </w:rPr>
              <w:t>8</w:t>
            </w:r>
          </w:p>
        </w:tc>
        <w:tc>
          <w:tcPr>
            <w:tcW w:w="8352" w:type="dxa"/>
            <w:gridSpan w:val="2"/>
          </w:tcPr>
          <w:p w:rsidR="003C186D" w:rsidRDefault="003C186D" w:rsidP="00D9642D">
            <w:pPr>
              <w:rPr>
                <w:rFonts w:ascii="Arial" w:hAnsi="Arial" w:cs="Arial"/>
                <w:b/>
                <w:sz w:val="20"/>
                <w:szCs w:val="20"/>
              </w:rPr>
            </w:pPr>
          </w:p>
          <w:p w:rsidR="008B320A" w:rsidRDefault="00FB5405" w:rsidP="00D9642D">
            <w:pPr>
              <w:rPr>
                <w:rFonts w:ascii="Calibri" w:eastAsia="Calibri" w:hAnsi="Calibri"/>
                <w:sz w:val="22"/>
                <w:szCs w:val="22"/>
                <w:lang w:eastAsia="en-US"/>
              </w:rPr>
            </w:pPr>
            <w:r>
              <w:rPr>
                <w:rFonts w:ascii="Arial" w:hAnsi="Arial" w:cs="Arial"/>
                <w:b/>
                <w:sz w:val="20"/>
                <w:szCs w:val="20"/>
              </w:rPr>
              <w:t>Date of Next Meeting</w:t>
            </w:r>
            <w:r w:rsidR="008B320A" w:rsidRPr="00970425">
              <w:rPr>
                <w:rFonts w:ascii="Arial" w:hAnsi="Arial" w:cs="Arial"/>
                <w:b/>
                <w:sz w:val="20"/>
                <w:szCs w:val="20"/>
              </w:rPr>
              <w:tab/>
            </w:r>
          </w:p>
        </w:tc>
      </w:tr>
      <w:tr w:rsidR="008B320A" w:rsidRPr="00BD7C92" w:rsidTr="00CF30A7">
        <w:tc>
          <w:tcPr>
            <w:tcW w:w="828" w:type="dxa"/>
          </w:tcPr>
          <w:p w:rsidR="008B320A" w:rsidRDefault="008B320A" w:rsidP="001000E6">
            <w:pPr>
              <w:tabs>
                <w:tab w:val="left" w:pos="1926"/>
              </w:tabs>
              <w:rPr>
                <w:rFonts w:ascii="Arial" w:hAnsi="Arial" w:cs="Arial"/>
                <w:sz w:val="20"/>
                <w:szCs w:val="20"/>
              </w:rPr>
            </w:pPr>
          </w:p>
        </w:tc>
        <w:tc>
          <w:tcPr>
            <w:tcW w:w="8352" w:type="dxa"/>
            <w:gridSpan w:val="2"/>
          </w:tcPr>
          <w:p w:rsidR="00B762C4" w:rsidRPr="005A5D57" w:rsidRDefault="00B762C4" w:rsidP="001349C3">
            <w:pPr>
              <w:rPr>
                <w:rFonts w:ascii="Arial" w:hAnsi="Arial" w:cs="Arial"/>
                <w:sz w:val="20"/>
                <w:szCs w:val="20"/>
              </w:rPr>
            </w:pPr>
          </w:p>
        </w:tc>
      </w:tr>
    </w:tbl>
    <w:p w:rsidR="00942125" w:rsidRPr="00BD7C92" w:rsidRDefault="008D5CDE" w:rsidP="0092550A">
      <w:pPr>
        <w:tabs>
          <w:tab w:val="left" w:pos="1926"/>
        </w:tabs>
        <w:ind w:left="851"/>
        <w:rPr>
          <w:rFonts w:ascii="Arial" w:hAnsi="Arial" w:cs="Arial"/>
          <w:sz w:val="20"/>
          <w:szCs w:val="20"/>
        </w:rPr>
      </w:pPr>
      <w:r>
        <w:rPr>
          <w:rFonts w:ascii="Arial" w:hAnsi="Arial" w:cs="Arial"/>
          <w:sz w:val="20"/>
          <w:szCs w:val="20"/>
        </w:rPr>
        <w:t>24 July</w:t>
      </w:r>
      <w:r w:rsidR="0092550A">
        <w:rPr>
          <w:rFonts w:ascii="Arial" w:hAnsi="Arial" w:cs="Arial"/>
          <w:sz w:val="20"/>
          <w:szCs w:val="20"/>
        </w:rPr>
        <w:t xml:space="preserve"> 2019</w:t>
      </w:r>
    </w:p>
    <w:sectPr w:rsidR="00942125" w:rsidRPr="00BD7C92" w:rsidSect="00764AC7">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78D1" w:rsidRDefault="00D378D1" w:rsidP="008875E9">
      <w:r>
        <w:separator/>
      </w:r>
    </w:p>
  </w:endnote>
  <w:endnote w:type="continuationSeparator" w:id="0">
    <w:p w:rsidR="00D378D1" w:rsidRDefault="00D378D1" w:rsidP="00887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78013"/>
      <w:docPartObj>
        <w:docPartGallery w:val="Page Numbers (Bottom of Page)"/>
        <w:docPartUnique/>
      </w:docPartObj>
    </w:sdtPr>
    <w:sdtEndPr>
      <w:rPr>
        <w:rFonts w:ascii="Arial" w:hAnsi="Arial" w:cs="Arial"/>
        <w:sz w:val="16"/>
        <w:szCs w:val="16"/>
      </w:rPr>
    </w:sdtEndPr>
    <w:sdtContent>
      <w:p w:rsidR="00D378D1" w:rsidRPr="008875E9" w:rsidRDefault="004A36E4" w:rsidP="008875E9">
        <w:pPr>
          <w:pStyle w:val="Footer"/>
          <w:rPr>
            <w:rFonts w:ascii="Arial" w:hAnsi="Arial" w:cs="Arial"/>
            <w:b/>
            <w:bCs/>
            <w:color w:val="000000"/>
            <w:sz w:val="20"/>
            <w:szCs w:val="20"/>
          </w:rPr>
        </w:pPr>
        <w:r>
          <w:rPr>
            <w:rFonts w:ascii="Arial" w:hAnsi="Arial" w:cs="Arial"/>
            <w:b/>
            <w:bCs/>
            <w:color w:val="000000"/>
            <w:sz w:val="20"/>
            <w:szCs w:val="20"/>
          </w:rPr>
          <w:pict w14:anchorId="0F8C746D">
            <v:rect id="_x0000_i1026" style="width:0;height:1.5pt" o:hralign="center" o:hrstd="t" o:hr="t" fillcolor="gray" stroked="f"/>
          </w:pict>
        </w:r>
        <w:r w:rsidR="00D378D1" w:rsidRPr="007D67A7">
          <w:t xml:space="preserve"> </w:t>
        </w:r>
      </w:p>
      <w:p w:rsidR="00D378D1" w:rsidRPr="008875E9" w:rsidRDefault="00D378D1">
        <w:pPr>
          <w:pStyle w:val="Footer"/>
          <w:jc w:val="right"/>
          <w:rPr>
            <w:rFonts w:ascii="Arial" w:hAnsi="Arial" w:cs="Arial"/>
            <w:sz w:val="16"/>
            <w:szCs w:val="16"/>
          </w:rPr>
        </w:pPr>
        <w:r w:rsidRPr="008875E9">
          <w:rPr>
            <w:rFonts w:ascii="Arial" w:hAnsi="Arial" w:cs="Arial"/>
            <w:sz w:val="16"/>
            <w:szCs w:val="16"/>
          </w:rPr>
          <w:fldChar w:fldCharType="begin"/>
        </w:r>
        <w:r w:rsidRPr="008875E9">
          <w:rPr>
            <w:rFonts w:ascii="Arial" w:hAnsi="Arial" w:cs="Arial"/>
            <w:sz w:val="16"/>
            <w:szCs w:val="16"/>
          </w:rPr>
          <w:instrText xml:space="preserve"> PAGE   \* MERGEFORMAT </w:instrText>
        </w:r>
        <w:r w:rsidRPr="008875E9">
          <w:rPr>
            <w:rFonts w:ascii="Arial" w:hAnsi="Arial" w:cs="Arial"/>
            <w:sz w:val="16"/>
            <w:szCs w:val="16"/>
          </w:rPr>
          <w:fldChar w:fldCharType="separate"/>
        </w:r>
        <w:r w:rsidR="004A36E4">
          <w:rPr>
            <w:rFonts w:ascii="Arial" w:hAnsi="Arial" w:cs="Arial"/>
            <w:noProof/>
            <w:sz w:val="16"/>
            <w:szCs w:val="16"/>
          </w:rPr>
          <w:t>1</w:t>
        </w:r>
        <w:r w:rsidRPr="008875E9">
          <w:rPr>
            <w:rFonts w:ascii="Arial" w:hAnsi="Arial" w:cs="Arial"/>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78D1" w:rsidRDefault="00D378D1" w:rsidP="008875E9">
      <w:r>
        <w:separator/>
      </w:r>
    </w:p>
  </w:footnote>
  <w:footnote w:type="continuationSeparator" w:id="0">
    <w:p w:rsidR="00D378D1" w:rsidRDefault="00D378D1" w:rsidP="008875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763F" w:rsidRPr="00FB4D77" w:rsidRDefault="0002763F" w:rsidP="0002763F">
    <w:pPr>
      <w:tabs>
        <w:tab w:val="left" w:pos="7230"/>
      </w:tabs>
      <w:outlineLvl w:val="0"/>
      <w:rPr>
        <w:rFonts w:ascii="Arial" w:hAnsi="Arial" w:cs="Arial"/>
        <w:bCs/>
        <w:color w:val="000000"/>
        <w:sz w:val="20"/>
        <w:szCs w:val="20"/>
      </w:rPr>
    </w:pPr>
    <w:r w:rsidRPr="00FB4D77">
      <w:rPr>
        <w:rFonts w:ascii="Arial" w:hAnsi="Arial" w:cs="Arial"/>
        <w:bCs/>
        <w:color w:val="000000"/>
        <w:sz w:val="20"/>
        <w:szCs w:val="20"/>
      </w:rPr>
      <w:t>BOURNEMOUTH UNIVERSITY</w:t>
    </w:r>
    <w:r>
      <w:rPr>
        <w:rFonts w:ascii="Arial" w:hAnsi="Arial" w:cs="Arial"/>
        <w:bCs/>
        <w:color w:val="000000"/>
        <w:sz w:val="20"/>
        <w:szCs w:val="20"/>
      </w:rPr>
      <w:tab/>
    </w:r>
    <w:r w:rsidRPr="00FB4D77">
      <w:rPr>
        <w:rFonts w:ascii="Arial" w:hAnsi="Arial" w:cs="Arial"/>
        <w:bCs/>
        <w:color w:val="000000"/>
        <w:sz w:val="20"/>
        <w:szCs w:val="20"/>
      </w:rPr>
      <w:tab/>
    </w:r>
  </w:p>
  <w:p w:rsidR="0002763F" w:rsidRPr="00FB4D77" w:rsidRDefault="0002763F" w:rsidP="0002763F">
    <w:pPr>
      <w:rPr>
        <w:rFonts w:ascii="Arial" w:hAnsi="Arial" w:cs="Arial"/>
        <w:bCs/>
        <w:color w:val="000000"/>
        <w:sz w:val="20"/>
        <w:szCs w:val="20"/>
      </w:rPr>
    </w:pPr>
  </w:p>
  <w:p w:rsidR="00D378D1" w:rsidRDefault="0002763F" w:rsidP="0002763F">
    <w:pPr>
      <w:pStyle w:val="Header"/>
      <w:rPr>
        <w:rFonts w:ascii="Arial" w:hAnsi="Arial" w:cs="Arial"/>
        <w:bCs/>
        <w:color w:val="000000"/>
        <w:sz w:val="20"/>
        <w:szCs w:val="20"/>
      </w:rPr>
    </w:pPr>
    <w:r w:rsidRPr="00911747">
      <w:rPr>
        <w:rFonts w:asciiTheme="minorHAnsi" w:hAnsiTheme="minorHAnsi" w:cstheme="minorHAnsi"/>
      </w:rPr>
      <w:t>University Res</w:t>
    </w:r>
    <w:r>
      <w:rPr>
        <w:rFonts w:asciiTheme="minorHAnsi" w:hAnsiTheme="minorHAnsi" w:cstheme="minorHAnsi"/>
      </w:rPr>
      <w:t>earch Ethics Committee</w:t>
    </w:r>
    <w:r>
      <w:rPr>
        <w:rFonts w:asciiTheme="minorHAnsi" w:hAnsiTheme="minorHAnsi" w:cstheme="minorHAnsi"/>
      </w:rPr>
      <w:tab/>
    </w:r>
    <w:r>
      <w:rPr>
        <w:rFonts w:ascii="Arial" w:hAnsi="Arial" w:cs="Arial"/>
        <w:bCs/>
        <w:color w:val="000000"/>
        <w:sz w:val="20"/>
        <w:szCs w:val="20"/>
      </w:rPr>
      <w:tab/>
    </w:r>
    <w:r w:rsidR="004A36E4">
      <w:rPr>
        <w:rFonts w:ascii="Arial" w:hAnsi="Arial" w:cs="Arial"/>
        <w:bCs/>
        <w:color w:val="000000"/>
        <w:sz w:val="20"/>
        <w:szCs w:val="20"/>
      </w:rPr>
      <w:t>C</w:t>
    </w:r>
    <w:r>
      <w:rPr>
        <w:rFonts w:ascii="Arial" w:hAnsi="Arial" w:cs="Arial"/>
        <w:bCs/>
        <w:color w:val="000000"/>
        <w:sz w:val="20"/>
        <w:szCs w:val="20"/>
      </w:rPr>
      <w:t>onfirmed</w:t>
    </w:r>
    <w:r w:rsidR="0029103D">
      <w:rPr>
        <w:rFonts w:ascii="Arial" w:hAnsi="Arial" w:cs="Arial"/>
        <w:bCs/>
        <w:color w:val="000000"/>
        <w:sz w:val="20"/>
        <w:szCs w:val="20"/>
      </w:rPr>
      <w:t xml:space="preserve"> </w:t>
    </w:r>
  </w:p>
  <w:p w:rsidR="00D378D1" w:rsidRDefault="004A36E4" w:rsidP="008875E9">
    <w:pPr>
      <w:pStyle w:val="Header"/>
      <w:rPr>
        <w:rFonts w:ascii="Arial" w:hAnsi="Arial" w:cs="Arial"/>
        <w:b/>
        <w:bCs/>
        <w:color w:val="000000"/>
        <w:sz w:val="20"/>
        <w:szCs w:val="20"/>
      </w:rPr>
    </w:pPr>
    <w:r>
      <w:rPr>
        <w:rFonts w:ascii="Arial" w:hAnsi="Arial" w:cs="Arial"/>
        <w:b/>
        <w:bCs/>
        <w:color w:val="000000"/>
        <w:sz w:val="20"/>
        <w:szCs w:val="20"/>
      </w:rPr>
      <w:pict w14:anchorId="0F8C746C">
        <v:rect id="_x0000_i1025" style="width:0;height:1.5pt" o:hralign="center" o:hrstd="t" o:hr="t" fillcolor="gray" stroked="f"/>
      </w:pict>
    </w:r>
  </w:p>
  <w:p w:rsidR="00D378D1" w:rsidRDefault="00D378D1" w:rsidP="008875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C5295"/>
    <w:multiLevelType w:val="multilevel"/>
    <w:tmpl w:val="BAA4C76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8F549E8"/>
    <w:multiLevelType w:val="hybridMultilevel"/>
    <w:tmpl w:val="A086C718"/>
    <w:lvl w:ilvl="0" w:tplc="33CC74B4">
      <w:start w:val="2"/>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 w15:restartNumberingAfterBreak="0">
    <w:nsid w:val="1EB66607"/>
    <w:multiLevelType w:val="hybridMultilevel"/>
    <w:tmpl w:val="E3302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F47621"/>
    <w:multiLevelType w:val="multilevel"/>
    <w:tmpl w:val="4F0043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22F7189A"/>
    <w:multiLevelType w:val="hybridMultilevel"/>
    <w:tmpl w:val="6CA2EF52"/>
    <w:lvl w:ilvl="0" w:tplc="6BA8A676">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2146F9"/>
    <w:multiLevelType w:val="multilevel"/>
    <w:tmpl w:val="F5EAC4F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AB52992"/>
    <w:multiLevelType w:val="hybridMultilevel"/>
    <w:tmpl w:val="623056C8"/>
    <w:lvl w:ilvl="0" w:tplc="A1A600E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B8D6C0C"/>
    <w:multiLevelType w:val="hybridMultilevel"/>
    <w:tmpl w:val="A36CD4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BA4665C"/>
    <w:multiLevelType w:val="hybridMultilevel"/>
    <w:tmpl w:val="33BC008E"/>
    <w:lvl w:ilvl="0" w:tplc="3B14E1D4">
      <w:start w:val="2"/>
      <w:numFmt w:val="bullet"/>
      <w:lvlText w:val="-"/>
      <w:lvlJc w:val="left"/>
      <w:pPr>
        <w:ind w:left="405" w:hanging="360"/>
      </w:pPr>
      <w:rPr>
        <w:rFonts w:ascii="Arial" w:eastAsia="Times New Roman" w:hAnsi="Arial" w:cs="Arial"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9" w15:restartNumberingAfterBreak="0">
    <w:nsid w:val="31D023AF"/>
    <w:multiLevelType w:val="hybridMultilevel"/>
    <w:tmpl w:val="4DB81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046B87"/>
    <w:multiLevelType w:val="hybridMultilevel"/>
    <w:tmpl w:val="CB446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4064AF2"/>
    <w:multiLevelType w:val="hybridMultilevel"/>
    <w:tmpl w:val="C8BC9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3C75C2"/>
    <w:multiLevelType w:val="hybridMultilevel"/>
    <w:tmpl w:val="1FB2669A"/>
    <w:lvl w:ilvl="0" w:tplc="FB4C5D7E">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7A755E"/>
    <w:multiLevelType w:val="hybridMultilevel"/>
    <w:tmpl w:val="13202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56C48A1"/>
    <w:multiLevelType w:val="hybridMultilevel"/>
    <w:tmpl w:val="BAC810FC"/>
    <w:lvl w:ilvl="0" w:tplc="08090001">
      <w:start w:val="1"/>
      <w:numFmt w:val="bullet"/>
      <w:lvlText w:val=""/>
      <w:lvlJc w:val="left"/>
      <w:pPr>
        <w:ind w:left="692" w:hanging="360"/>
      </w:pPr>
      <w:rPr>
        <w:rFonts w:ascii="Symbol" w:hAnsi="Symbol" w:hint="default"/>
      </w:rPr>
    </w:lvl>
    <w:lvl w:ilvl="1" w:tplc="08090003" w:tentative="1">
      <w:start w:val="1"/>
      <w:numFmt w:val="bullet"/>
      <w:lvlText w:val="o"/>
      <w:lvlJc w:val="left"/>
      <w:pPr>
        <w:ind w:left="1412" w:hanging="360"/>
      </w:pPr>
      <w:rPr>
        <w:rFonts w:ascii="Courier New" w:hAnsi="Courier New" w:cs="Courier New" w:hint="default"/>
      </w:rPr>
    </w:lvl>
    <w:lvl w:ilvl="2" w:tplc="08090005" w:tentative="1">
      <w:start w:val="1"/>
      <w:numFmt w:val="bullet"/>
      <w:lvlText w:val=""/>
      <w:lvlJc w:val="left"/>
      <w:pPr>
        <w:ind w:left="2132" w:hanging="360"/>
      </w:pPr>
      <w:rPr>
        <w:rFonts w:ascii="Wingdings" w:hAnsi="Wingdings" w:hint="default"/>
      </w:rPr>
    </w:lvl>
    <w:lvl w:ilvl="3" w:tplc="08090001" w:tentative="1">
      <w:start w:val="1"/>
      <w:numFmt w:val="bullet"/>
      <w:lvlText w:val=""/>
      <w:lvlJc w:val="left"/>
      <w:pPr>
        <w:ind w:left="2852" w:hanging="360"/>
      </w:pPr>
      <w:rPr>
        <w:rFonts w:ascii="Symbol" w:hAnsi="Symbol" w:hint="default"/>
      </w:rPr>
    </w:lvl>
    <w:lvl w:ilvl="4" w:tplc="08090003" w:tentative="1">
      <w:start w:val="1"/>
      <w:numFmt w:val="bullet"/>
      <w:lvlText w:val="o"/>
      <w:lvlJc w:val="left"/>
      <w:pPr>
        <w:ind w:left="3572" w:hanging="360"/>
      </w:pPr>
      <w:rPr>
        <w:rFonts w:ascii="Courier New" w:hAnsi="Courier New" w:cs="Courier New" w:hint="default"/>
      </w:rPr>
    </w:lvl>
    <w:lvl w:ilvl="5" w:tplc="08090005" w:tentative="1">
      <w:start w:val="1"/>
      <w:numFmt w:val="bullet"/>
      <w:lvlText w:val=""/>
      <w:lvlJc w:val="left"/>
      <w:pPr>
        <w:ind w:left="4292" w:hanging="360"/>
      </w:pPr>
      <w:rPr>
        <w:rFonts w:ascii="Wingdings" w:hAnsi="Wingdings" w:hint="default"/>
      </w:rPr>
    </w:lvl>
    <w:lvl w:ilvl="6" w:tplc="08090001" w:tentative="1">
      <w:start w:val="1"/>
      <w:numFmt w:val="bullet"/>
      <w:lvlText w:val=""/>
      <w:lvlJc w:val="left"/>
      <w:pPr>
        <w:ind w:left="5012" w:hanging="360"/>
      </w:pPr>
      <w:rPr>
        <w:rFonts w:ascii="Symbol" w:hAnsi="Symbol" w:hint="default"/>
      </w:rPr>
    </w:lvl>
    <w:lvl w:ilvl="7" w:tplc="08090003" w:tentative="1">
      <w:start w:val="1"/>
      <w:numFmt w:val="bullet"/>
      <w:lvlText w:val="o"/>
      <w:lvlJc w:val="left"/>
      <w:pPr>
        <w:ind w:left="5732" w:hanging="360"/>
      </w:pPr>
      <w:rPr>
        <w:rFonts w:ascii="Courier New" w:hAnsi="Courier New" w:cs="Courier New" w:hint="default"/>
      </w:rPr>
    </w:lvl>
    <w:lvl w:ilvl="8" w:tplc="08090005" w:tentative="1">
      <w:start w:val="1"/>
      <w:numFmt w:val="bullet"/>
      <w:lvlText w:val=""/>
      <w:lvlJc w:val="left"/>
      <w:pPr>
        <w:ind w:left="6452" w:hanging="360"/>
      </w:pPr>
      <w:rPr>
        <w:rFonts w:ascii="Wingdings" w:hAnsi="Wingdings" w:hint="default"/>
      </w:rPr>
    </w:lvl>
  </w:abstractNum>
  <w:abstractNum w:abstractNumId="15" w15:restartNumberingAfterBreak="0">
    <w:nsid w:val="590257BE"/>
    <w:multiLevelType w:val="hybridMultilevel"/>
    <w:tmpl w:val="6B5C3B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9210B0C"/>
    <w:multiLevelType w:val="hybridMultilevel"/>
    <w:tmpl w:val="4816F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C027B39"/>
    <w:multiLevelType w:val="multilevel"/>
    <w:tmpl w:val="6AB87414"/>
    <w:lvl w:ilvl="0">
      <w:start w:val="3"/>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5C655286"/>
    <w:multiLevelType w:val="hybridMultilevel"/>
    <w:tmpl w:val="4D204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4F263B"/>
    <w:multiLevelType w:val="hybridMultilevel"/>
    <w:tmpl w:val="B3C41212"/>
    <w:lvl w:ilvl="0" w:tplc="120A5920">
      <w:numFmt w:val="bullet"/>
      <w:lvlText w:val="·"/>
      <w:lvlJc w:val="left"/>
      <w:pPr>
        <w:ind w:left="930" w:hanging="57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AC42D0D"/>
    <w:multiLevelType w:val="hybridMultilevel"/>
    <w:tmpl w:val="EAF65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EC83ACB"/>
    <w:multiLevelType w:val="hybridMultilevel"/>
    <w:tmpl w:val="720EF702"/>
    <w:lvl w:ilvl="0" w:tplc="08090001">
      <w:start w:val="1"/>
      <w:numFmt w:val="bullet"/>
      <w:lvlText w:val=""/>
      <w:lvlJc w:val="left"/>
      <w:pPr>
        <w:ind w:left="930" w:hanging="5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15B00B2"/>
    <w:multiLevelType w:val="hybridMultilevel"/>
    <w:tmpl w:val="B1C8D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4093F24"/>
    <w:multiLevelType w:val="hybridMultilevel"/>
    <w:tmpl w:val="F2FE8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8D60770"/>
    <w:multiLevelType w:val="hybridMultilevel"/>
    <w:tmpl w:val="04A46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22"/>
  </w:num>
  <w:num w:numId="3">
    <w:abstractNumId w:val="6"/>
  </w:num>
  <w:num w:numId="4">
    <w:abstractNumId w:val="8"/>
  </w:num>
  <w:num w:numId="5">
    <w:abstractNumId w:val="1"/>
  </w:num>
  <w:num w:numId="6">
    <w:abstractNumId w:val="5"/>
  </w:num>
  <w:num w:numId="7">
    <w:abstractNumId w:val="0"/>
  </w:num>
  <w:num w:numId="8">
    <w:abstractNumId w:val="23"/>
  </w:num>
  <w:num w:numId="9">
    <w:abstractNumId w:val="2"/>
  </w:num>
  <w:num w:numId="10">
    <w:abstractNumId w:val="3"/>
  </w:num>
  <w:num w:numId="11">
    <w:abstractNumId w:val="17"/>
  </w:num>
  <w:num w:numId="12">
    <w:abstractNumId w:val="4"/>
  </w:num>
  <w:num w:numId="13">
    <w:abstractNumId w:val="12"/>
  </w:num>
  <w:num w:numId="14">
    <w:abstractNumId w:val="24"/>
  </w:num>
  <w:num w:numId="15">
    <w:abstractNumId w:val="16"/>
  </w:num>
  <w:num w:numId="16">
    <w:abstractNumId w:val="13"/>
  </w:num>
  <w:num w:numId="17">
    <w:abstractNumId w:val="18"/>
  </w:num>
  <w:num w:numId="18">
    <w:abstractNumId w:val="9"/>
  </w:num>
  <w:num w:numId="19">
    <w:abstractNumId w:val="15"/>
  </w:num>
  <w:num w:numId="20">
    <w:abstractNumId w:val="14"/>
  </w:num>
  <w:num w:numId="21">
    <w:abstractNumId w:val="11"/>
  </w:num>
  <w:num w:numId="22">
    <w:abstractNumId w:val="20"/>
  </w:num>
  <w:num w:numId="23">
    <w:abstractNumId w:val="7"/>
  </w:num>
  <w:num w:numId="24">
    <w:abstractNumId w:val="19"/>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7987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5E9"/>
    <w:rsid w:val="0000032A"/>
    <w:rsid w:val="0000072F"/>
    <w:rsid w:val="00001261"/>
    <w:rsid w:val="00001E02"/>
    <w:rsid w:val="00002F0C"/>
    <w:rsid w:val="0000521B"/>
    <w:rsid w:val="00006424"/>
    <w:rsid w:val="0000694D"/>
    <w:rsid w:val="0001104B"/>
    <w:rsid w:val="0001201E"/>
    <w:rsid w:val="000163F3"/>
    <w:rsid w:val="00027520"/>
    <w:rsid w:val="0002763F"/>
    <w:rsid w:val="00031683"/>
    <w:rsid w:val="000404ED"/>
    <w:rsid w:val="00040E36"/>
    <w:rsid w:val="000443BD"/>
    <w:rsid w:val="00046710"/>
    <w:rsid w:val="00060BDE"/>
    <w:rsid w:val="000658AA"/>
    <w:rsid w:val="0006594D"/>
    <w:rsid w:val="0007317B"/>
    <w:rsid w:val="00073578"/>
    <w:rsid w:val="0007417F"/>
    <w:rsid w:val="00087FAA"/>
    <w:rsid w:val="000914BB"/>
    <w:rsid w:val="00094EAC"/>
    <w:rsid w:val="00097345"/>
    <w:rsid w:val="00097769"/>
    <w:rsid w:val="000A167A"/>
    <w:rsid w:val="000A28AD"/>
    <w:rsid w:val="000A339C"/>
    <w:rsid w:val="000B020D"/>
    <w:rsid w:val="000B1CF6"/>
    <w:rsid w:val="000B5F45"/>
    <w:rsid w:val="000B7A86"/>
    <w:rsid w:val="000C0AD9"/>
    <w:rsid w:val="000C2CA9"/>
    <w:rsid w:val="000C3D12"/>
    <w:rsid w:val="000C5C06"/>
    <w:rsid w:val="000D44F2"/>
    <w:rsid w:val="000D4784"/>
    <w:rsid w:val="000E6A86"/>
    <w:rsid w:val="000F2D73"/>
    <w:rsid w:val="001000E6"/>
    <w:rsid w:val="00102183"/>
    <w:rsid w:val="00102402"/>
    <w:rsid w:val="001032AE"/>
    <w:rsid w:val="00104973"/>
    <w:rsid w:val="00105C74"/>
    <w:rsid w:val="0010684B"/>
    <w:rsid w:val="001130BF"/>
    <w:rsid w:val="00126B90"/>
    <w:rsid w:val="001323E1"/>
    <w:rsid w:val="001349C3"/>
    <w:rsid w:val="00145E3A"/>
    <w:rsid w:val="0014788A"/>
    <w:rsid w:val="00153071"/>
    <w:rsid w:val="00153B16"/>
    <w:rsid w:val="00154C60"/>
    <w:rsid w:val="00156F72"/>
    <w:rsid w:val="00164D5C"/>
    <w:rsid w:val="001657CD"/>
    <w:rsid w:val="00173AF6"/>
    <w:rsid w:val="001776C6"/>
    <w:rsid w:val="001831A0"/>
    <w:rsid w:val="00187630"/>
    <w:rsid w:val="00187AC7"/>
    <w:rsid w:val="001904A2"/>
    <w:rsid w:val="001950CD"/>
    <w:rsid w:val="00196E56"/>
    <w:rsid w:val="001A2321"/>
    <w:rsid w:val="001A266F"/>
    <w:rsid w:val="001C1E25"/>
    <w:rsid w:val="001C1FC2"/>
    <w:rsid w:val="001C4459"/>
    <w:rsid w:val="001C4FB1"/>
    <w:rsid w:val="001D5CC9"/>
    <w:rsid w:val="001E1994"/>
    <w:rsid w:val="001E3E99"/>
    <w:rsid w:val="001E79EF"/>
    <w:rsid w:val="001F1331"/>
    <w:rsid w:val="001F7009"/>
    <w:rsid w:val="00200852"/>
    <w:rsid w:val="00204F45"/>
    <w:rsid w:val="0020725A"/>
    <w:rsid w:val="00213239"/>
    <w:rsid w:val="00221445"/>
    <w:rsid w:val="002444DB"/>
    <w:rsid w:val="002473E0"/>
    <w:rsid w:val="00253040"/>
    <w:rsid w:val="00253BE4"/>
    <w:rsid w:val="00255A9F"/>
    <w:rsid w:val="002621E5"/>
    <w:rsid w:val="002669E0"/>
    <w:rsid w:val="00270267"/>
    <w:rsid w:val="00277A2B"/>
    <w:rsid w:val="00280770"/>
    <w:rsid w:val="00282661"/>
    <w:rsid w:val="0029103D"/>
    <w:rsid w:val="00292336"/>
    <w:rsid w:val="00293C55"/>
    <w:rsid w:val="002B0152"/>
    <w:rsid w:val="002B59BC"/>
    <w:rsid w:val="002B752B"/>
    <w:rsid w:val="002C4F50"/>
    <w:rsid w:val="002C7CB3"/>
    <w:rsid w:val="002D1F17"/>
    <w:rsid w:val="002D3CDE"/>
    <w:rsid w:val="002E3809"/>
    <w:rsid w:val="002F0519"/>
    <w:rsid w:val="002F06FE"/>
    <w:rsid w:val="002F3CE8"/>
    <w:rsid w:val="00300A4D"/>
    <w:rsid w:val="00300EE5"/>
    <w:rsid w:val="0030440C"/>
    <w:rsid w:val="00304F08"/>
    <w:rsid w:val="003050C1"/>
    <w:rsid w:val="003051AE"/>
    <w:rsid w:val="0031099C"/>
    <w:rsid w:val="003136CA"/>
    <w:rsid w:val="00314A5B"/>
    <w:rsid w:val="003164B0"/>
    <w:rsid w:val="00322AE9"/>
    <w:rsid w:val="00324508"/>
    <w:rsid w:val="00324A75"/>
    <w:rsid w:val="00340AE2"/>
    <w:rsid w:val="00346154"/>
    <w:rsid w:val="00346D8A"/>
    <w:rsid w:val="00365956"/>
    <w:rsid w:val="0037650E"/>
    <w:rsid w:val="00376555"/>
    <w:rsid w:val="00383C3C"/>
    <w:rsid w:val="00383DF3"/>
    <w:rsid w:val="00391AA7"/>
    <w:rsid w:val="003937B0"/>
    <w:rsid w:val="00394D0A"/>
    <w:rsid w:val="003953BD"/>
    <w:rsid w:val="003A1444"/>
    <w:rsid w:val="003A3673"/>
    <w:rsid w:val="003B1BDF"/>
    <w:rsid w:val="003B378E"/>
    <w:rsid w:val="003B48B9"/>
    <w:rsid w:val="003B65B8"/>
    <w:rsid w:val="003B6AFF"/>
    <w:rsid w:val="003C186D"/>
    <w:rsid w:val="003C72E4"/>
    <w:rsid w:val="003D2299"/>
    <w:rsid w:val="003D46A2"/>
    <w:rsid w:val="003D5697"/>
    <w:rsid w:val="003E0E7A"/>
    <w:rsid w:val="003F5A5F"/>
    <w:rsid w:val="00411752"/>
    <w:rsid w:val="00415EB3"/>
    <w:rsid w:val="00421DD7"/>
    <w:rsid w:val="0042552D"/>
    <w:rsid w:val="00433184"/>
    <w:rsid w:val="004338C3"/>
    <w:rsid w:val="00436D0F"/>
    <w:rsid w:val="004442F4"/>
    <w:rsid w:val="00444B90"/>
    <w:rsid w:val="004454F4"/>
    <w:rsid w:val="00450098"/>
    <w:rsid w:val="00450C53"/>
    <w:rsid w:val="004520ED"/>
    <w:rsid w:val="00456D20"/>
    <w:rsid w:val="00461C17"/>
    <w:rsid w:val="0046227F"/>
    <w:rsid w:val="0046325A"/>
    <w:rsid w:val="004655B7"/>
    <w:rsid w:val="00472ECA"/>
    <w:rsid w:val="00476432"/>
    <w:rsid w:val="00477CB1"/>
    <w:rsid w:val="00486845"/>
    <w:rsid w:val="00486C3F"/>
    <w:rsid w:val="00492922"/>
    <w:rsid w:val="004A157A"/>
    <w:rsid w:val="004A36E4"/>
    <w:rsid w:val="004A79D0"/>
    <w:rsid w:val="004B0CF2"/>
    <w:rsid w:val="004B0E88"/>
    <w:rsid w:val="004B17A1"/>
    <w:rsid w:val="004B1BA2"/>
    <w:rsid w:val="004B4845"/>
    <w:rsid w:val="004B5EF1"/>
    <w:rsid w:val="004C0C5F"/>
    <w:rsid w:val="004C2B83"/>
    <w:rsid w:val="004E482F"/>
    <w:rsid w:val="004E51E5"/>
    <w:rsid w:val="004E7E61"/>
    <w:rsid w:val="004F1EE4"/>
    <w:rsid w:val="005000EB"/>
    <w:rsid w:val="0050205F"/>
    <w:rsid w:val="0050313F"/>
    <w:rsid w:val="00504931"/>
    <w:rsid w:val="005060D5"/>
    <w:rsid w:val="00506BC9"/>
    <w:rsid w:val="00512048"/>
    <w:rsid w:val="0051474D"/>
    <w:rsid w:val="0051769F"/>
    <w:rsid w:val="00522B3C"/>
    <w:rsid w:val="00523267"/>
    <w:rsid w:val="00525042"/>
    <w:rsid w:val="005272D4"/>
    <w:rsid w:val="00533484"/>
    <w:rsid w:val="005338DB"/>
    <w:rsid w:val="00540169"/>
    <w:rsid w:val="005463E4"/>
    <w:rsid w:val="00550501"/>
    <w:rsid w:val="005517EC"/>
    <w:rsid w:val="00554B1B"/>
    <w:rsid w:val="00566ADF"/>
    <w:rsid w:val="00575E99"/>
    <w:rsid w:val="005816B9"/>
    <w:rsid w:val="0058275E"/>
    <w:rsid w:val="00585B55"/>
    <w:rsid w:val="00596AC2"/>
    <w:rsid w:val="005A5D57"/>
    <w:rsid w:val="005B755E"/>
    <w:rsid w:val="005C1A36"/>
    <w:rsid w:val="005C3C4E"/>
    <w:rsid w:val="005C652B"/>
    <w:rsid w:val="005D1F67"/>
    <w:rsid w:val="005D57A1"/>
    <w:rsid w:val="005E04CA"/>
    <w:rsid w:val="005E0DFF"/>
    <w:rsid w:val="005E47D3"/>
    <w:rsid w:val="005E5E1F"/>
    <w:rsid w:val="005E777F"/>
    <w:rsid w:val="005E7A4B"/>
    <w:rsid w:val="005F36C0"/>
    <w:rsid w:val="005F5DEE"/>
    <w:rsid w:val="005F7129"/>
    <w:rsid w:val="0060098D"/>
    <w:rsid w:val="00601507"/>
    <w:rsid w:val="00604238"/>
    <w:rsid w:val="006059D4"/>
    <w:rsid w:val="0061170A"/>
    <w:rsid w:val="006156FB"/>
    <w:rsid w:val="00615E97"/>
    <w:rsid w:val="00621BBD"/>
    <w:rsid w:val="00622759"/>
    <w:rsid w:val="006274F6"/>
    <w:rsid w:val="00627D19"/>
    <w:rsid w:val="00630254"/>
    <w:rsid w:val="00651EE7"/>
    <w:rsid w:val="00652190"/>
    <w:rsid w:val="006616DA"/>
    <w:rsid w:val="006645DC"/>
    <w:rsid w:val="00664709"/>
    <w:rsid w:val="00665DB7"/>
    <w:rsid w:val="0066780C"/>
    <w:rsid w:val="00667E11"/>
    <w:rsid w:val="00672C77"/>
    <w:rsid w:val="00672DC9"/>
    <w:rsid w:val="00675478"/>
    <w:rsid w:val="00681432"/>
    <w:rsid w:val="006857B7"/>
    <w:rsid w:val="00692F29"/>
    <w:rsid w:val="00693319"/>
    <w:rsid w:val="0069350F"/>
    <w:rsid w:val="00695391"/>
    <w:rsid w:val="006970B4"/>
    <w:rsid w:val="006A29E6"/>
    <w:rsid w:val="006A36F0"/>
    <w:rsid w:val="006A7E4C"/>
    <w:rsid w:val="006B1A3E"/>
    <w:rsid w:val="006B4BA8"/>
    <w:rsid w:val="006B5B66"/>
    <w:rsid w:val="006B77E5"/>
    <w:rsid w:val="006C2C0A"/>
    <w:rsid w:val="006C3315"/>
    <w:rsid w:val="006C3979"/>
    <w:rsid w:val="006C673B"/>
    <w:rsid w:val="006D4BD0"/>
    <w:rsid w:val="006E2939"/>
    <w:rsid w:val="006E4899"/>
    <w:rsid w:val="006E59E2"/>
    <w:rsid w:val="006E5C43"/>
    <w:rsid w:val="006F0172"/>
    <w:rsid w:val="006F4AAE"/>
    <w:rsid w:val="006F6C1F"/>
    <w:rsid w:val="007003AC"/>
    <w:rsid w:val="007007A8"/>
    <w:rsid w:val="00700A85"/>
    <w:rsid w:val="0070137B"/>
    <w:rsid w:val="00707587"/>
    <w:rsid w:val="00710EA0"/>
    <w:rsid w:val="0071427E"/>
    <w:rsid w:val="00716337"/>
    <w:rsid w:val="00717C83"/>
    <w:rsid w:val="0072108A"/>
    <w:rsid w:val="007375D2"/>
    <w:rsid w:val="00740C3F"/>
    <w:rsid w:val="00742914"/>
    <w:rsid w:val="00742AC1"/>
    <w:rsid w:val="0074454D"/>
    <w:rsid w:val="00750450"/>
    <w:rsid w:val="00752C0C"/>
    <w:rsid w:val="00752D0A"/>
    <w:rsid w:val="007575FE"/>
    <w:rsid w:val="007602FC"/>
    <w:rsid w:val="00764AC7"/>
    <w:rsid w:val="00770A88"/>
    <w:rsid w:val="00771802"/>
    <w:rsid w:val="00785F1E"/>
    <w:rsid w:val="00787218"/>
    <w:rsid w:val="00791484"/>
    <w:rsid w:val="0079361F"/>
    <w:rsid w:val="00796907"/>
    <w:rsid w:val="00796DC4"/>
    <w:rsid w:val="00797805"/>
    <w:rsid w:val="007A173B"/>
    <w:rsid w:val="007A408E"/>
    <w:rsid w:val="007A5C35"/>
    <w:rsid w:val="007B0273"/>
    <w:rsid w:val="007B19F0"/>
    <w:rsid w:val="007B260B"/>
    <w:rsid w:val="007B2D7B"/>
    <w:rsid w:val="007B3127"/>
    <w:rsid w:val="007B4BDB"/>
    <w:rsid w:val="007B6D30"/>
    <w:rsid w:val="007C0E88"/>
    <w:rsid w:val="007C60DD"/>
    <w:rsid w:val="007D55A3"/>
    <w:rsid w:val="007D67A7"/>
    <w:rsid w:val="007E3C44"/>
    <w:rsid w:val="007E518A"/>
    <w:rsid w:val="007E5220"/>
    <w:rsid w:val="008053CD"/>
    <w:rsid w:val="00811ACF"/>
    <w:rsid w:val="00812A98"/>
    <w:rsid w:val="00814569"/>
    <w:rsid w:val="00816628"/>
    <w:rsid w:val="00820762"/>
    <w:rsid w:val="00821215"/>
    <w:rsid w:val="00825624"/>
    <w:rsid w:val="00835596"/>
    <w:rsid w:val="008418A9"/>
    <w:rsid w:val="00843FFB"/>
    <w:rsid w:val="00845591"/>
    <w:rsid w:val="00857663"/>
    <w:rsid w:val="00860966"/>
    <w:rsid w:val="00860C52"/>
    <w:rsid w:val="00864390"/>
    <w:rsid w:val="00866FDF"/>
    <w:rsid w:val="00871A07"/>
    <w:rsid w:val="00873BB2"/>
    <w:rsid w:val="008840ED"/>
    <w:rsid w:val="008875E9"/>
    <w:rsid w:val="008876F2"/>
    <w:rsid w:val="008877F3"/>
    <w:rsid w:val="0089627E"/>
    <w:rsid w:val="008964C0"/>
    <w:rsid w:val="00897355"/>
    <w:rsid w:val="00897D4A"/>
    <w:rsid w:val="008A0830"/>
    <w:rsid w:val="008A0926"/>
    <w:rsid w:val="008A0F88"/>
    <w:rsid w:val="008B0F57"/>
    <w:rsid w:val="008B320A"/>
    <w:rsid w:val="008B3DC7"/>
    <w:rsid w:val="008C130F"/>
    <w:rsid w:val="008D075D"/>
    <w:rsid w:val="008D5CDE"/>
    <w:rsid w:val="008D7E3F"/>
    <w:rsid w:val="008F605D"/>
    <w:rsid w:val="009008D9"/>
    <w:rsid w:val="00900E75"/>
    <w:rsid w:val="00902EE1"/>
    <w:rsid w:val="00903367"/>
    <w:rsid w:val="009077F0"/>
    <w:rsid w:val="00911747"/>
    <w:rsid w:val="009134A4"/>
    <w:rsid w:val="0091591E"/>
    <w:rsid w:val="00916043"/>
    <w:rsid w:val="0092550A"/>
    <w:rsid w:val="00932C96"/>
    <w:rsid w:val="009365CD"/>
    <w:rsid w:val="009366B3"/>
    <w:rsid w:val="00942125"/>
    <w:rsid w:val="0094512A"/>
    <w:rsid w:val="00945744"/>
    <w:rsid w:val="00945D4D"/>
    <w:rsid w:val="00946013"/>
    <w:rsid w:val="00946411"/>
    <w:rsid w:val="00951E31"/>
    <w:rsid w:val="009563FD"/>
    <w:rsid w:val="00956E15"/>
    <w:rsid w:val="00957B2F"/>
    <w:rsid w:val="009618D2"/>
    <w:rsid w:val="009622EF"/>
    <w:rsid w:val="00966182"/>
    <w:rsid w:val="0096779A"/>
    <w:rsid w:val="00970425"/>
    <w:rsid w:val="00971568"/>
    <w:rsid w:val="00973AF4"/>
    <w:rsid w:val="00973C5B"/>
    <w:rsid w:val="00973F21"/>
    <w:rsid w:val="00982979"/>
    <w:rsid w:val="00983709"/>
    <w:rsid w:val="00985D61"/>
    <w:rsid w:val="00987AC8"/>
    <w:rsid w:val="00993A6C"/>
    <w:rsid w:val="00994ADE"/>
    <w:rsid w:val="00996609"/>
    <w:rsid w:val="00997DA4"/>
    <w:rsid w:val="009A0863"/>
    <w:rsid w:val="009A2A29"/>
    <w:rsid w:val="009B260F"/>
    <w:rsid w:val="009D325A"/>
    <w:rsid w:val="009D4812"/>
    <w:rsid w:val="009E1EC1"/>
    <w:rsid w:val="009E30D2"/>
    <w:rsid w:val="009E4D49"/>
    <w:rsid w:val="009E60C7"/>
    <w:rsid w:val="009E6FAD"/>
    <w:rsid w:val="009E7196"/>
    <w:rsid w:val="00A00C03"/>
    <w:rsid w:val="00A03C89"/>
    <w:rsid w:val="00A07216"/>
    <w:rsid w:val="00A224C3"/>
    <w:rsid w:val="00A23035"/>
    <w:rsid w:val="00A23414"/>
    <w:rsid w:val="00A246E4"/>
    <w:rsid w:val="00A34BB0"/>
    <w:rsid w:val="00A40320"/>
    <w:rsid w:val="00A43056"/>
    <w:rsid w:val="00A4384B"/>
    <w:rsid w:val="00A43A3B"/>
    <w:rsid w:val="00A46A69"/>
    <w:rsid w:val="00A47C71"/>
    <w:rsid w:val="00A50EF9"/>
    <w:rsid w:val="00A5481C"/>
    <w:rsid w:val="00A6464C"/>
    <w:rsid w:val="00A64808"/>
    <w:rsid w:val="00A662F9"/>
    <w:rsid w:val="00A66FBB"/>
    <w:rsid w:val="00A7046B"/>
    <w:rsid w:val="00A7327A"/>
    <w:rsid w:val="00A83F3D"/>
    <w:rsid w:val="00A877CE"/>
    <w:rsid w:val="00A906C2"/>
    <w:rsid w:val="00A92CFD"/>
    <w:rsid w:val="00A94D46"/>
    <w:rsid w:val="00A950ED"/>
    <w:rsid w:val="00AA00A4"/>
    <w:rsid w:val="00AA31AC"/>
    <w:rsid w:val="00AB5329"/>
    <w:rsid w:val="00AC02E9"/>
    <w:rsid w:val="00AC62E6"/>
    <w:rsid w:val="00AD0B07"/>
    <w:rsid w:val="00AE4934"/>
    <w:rsid w:val="00AF1582"/>
    <w:rsid w:val="00B01A35"/>
    <w:rsid w:val="00B100A2"/>
    <w:rsid w:val="00B12C5C"/>
    <w:rsid w:val="00B14697"/>
    <w:rsid w:val="00B205FE"/>
    <w:rsid w:val="00B22932"/>
    <w:rsid w:val="00B23B51"/>
    <w:rsid w:val="00B27EF0"/>
    <w:rsid w:val="00B32468"/>
    <w:rsid w:val="00B33BBC"/>
    <w:rsid w:val="00B35AE3"/>
    <w:rsid w:val="00B35CBC"/>
    <w:rsid w:val="00B4627C"/>
    <w:rsid w:val="00B52E07"/>
    <w:rsid w:val="00B62D32"/>
    <w:rsid w:val="00B63936"/>
    <w:rsid w:val="00B63C29"/>
    <w:rsid w:val="00B63EA0"/>
    <w:rsid w:val="00B7247F"/>
    <w:rsid w:val="00B762C4"/>
    <w:rsid w:val="00B76A6A"/>
    <w:rsid w:val="00B84913"/>
    <w:rsid w:val="00B91D5A"/>
    <w:rsid w:val="00B969A9"/>
    <w:rsid w:val="00BA044B"/>
    <w:rsid w:val="00BA06C1"/>
    <w:rsid w:val="00BB3216"/>
    <w:rsid w:val="00BB4306"/>
    <w:rsid w:val="00BB5BFE"/>
    <w:rsid w:val="00BB62D9"/>
    <w:rsid w:val="00BB6E89"/>
    <w:rsid w:val="00BB7CE3"/>
    <w:rsid w:val="00BC1B43"/>
    <w:rsid w:val="00BC3777"/>
    <w:rsid w:val="00BC53E2"/>
    <w:rsid w:val="00BC7EF0"/>
    <w:rsid w:val="00BD05F6"/>
    <w:rsid w:val="00BD1B77"/>
    <w:rsid w:val="00BD4EA1"/>
    <w:rsid w:val="00BD5D6E"/>
    <w:rsid w:val="00BD7C92"/>
    <w:rsid w:val="00BE6FE8"/>
    <w:rsid w:val="00BF2BBC"/>
    <w:rsid w:val="00BF3F5D"/>
    <w:rsid w:val="00BF4174"/>
    <w:rsid w:val="00BF5EA1"/>
    <w:rsid w:val="00C010C5"/>
    <w:rsid w:val="00C02E18"/>
    <w:rsid w:val="00C05A08"/>
    <w:rsid w:val="00C06F0A"/>
    <w:rsid w:val="00C07F81"/>
    <w:rsid w:val="00C103D6"/>
    <w:rsid w:val="00C11319"/>
    <w:rsid w:val="00C14414"/>
    <w:rsid w:val="00C1453E"/>
    <w:rsid w:val="00C21E80"/>
    <w:rsid w:val="00C31025"/>
    <w:rsid w:val="00C35291"/>
    <w:rsid w:val="00C40907"/>
    <w:rsid w:val="00C5021E"/>
    <w:rsid w:val="00C513A6"/>
    <w:rsid w:val="00C528BD"/>
    <w:rsid w:val="00C555ED"/>
    <w:rsid w:val="00C579E5"/>
    <w:rsid w:val="00C57B12"/>
    <w:rsid w:val="00C619EB"/>
    <w:rsid w:val="00C6542C"/>
    <w:rsid w:val="00C65747"/>
    <w:rsid w:val="00C71968"/>
    <w:rsid w:val="00C74BB8"/>
    <w:rsid w:val="00C75976"/>
    <w:rsid w:val="00C75EAE"/>
    <w:rsid w:val="00C8048D"/>
    <w:rsid w:val="00C80900"/>
    <w:rsid w:val="00C9060F"/>
    <w:rsid w:val="00C91B29"/>
    <w:rsid w:val="00C9664C"/>
    <w:rsid w:val="00CA13CF"/>
    <w:rsid w:val="00CA4306"/>
    <w:rsid w:val="00CB1EF1"/>
    <w:rsid w:val="00CB42CC"/>
    <w:rsid w:val="00CB4334"/>
    <w:rsid w:val="00CB70CF"/>
    <w:rsid w:val="00CC53C7"/>
    <w:rsid w:val="00CC5D5A"/>
    <w:rsid w:val="00CC6EAF"/>
    <w:rsid w:val="00CC7A7F"/>
    <w:rsid w:val="00CC7F33"/>
    <w:rsid w:val="00CD6869"/>
    <w:rsid w:val="00CE2119"/>
    <w:rsid w:val="00CE52CC"/>
    <w:rsid w:val="00CE6420"/>
    <w:rsid w:val="00CE64D1"/>
    <w:rsid w:val="00CF30A7"/>
    <w:rsid w:val="00CF499E"/>
    <w:rsid w:val="00CF4BA4"/>
    <w:rsid w:val="00D02848"/>
    <w:rsid w:val="00D058B5"/>
    <w:rsid w:val="00D05BE9"/>
    <w:rsid w:val="00D105B2"/>
    <w:rsid w:val="00D14160"/>
    <w:rsid w:val="00D1424D"/>
    <w:rsid w:val="00D2167D"/>
    <w:rsid w:val="00D24CF7"/>
    <w:rsid w:val="00D279A9"/>
    <w:rsid w:val="00D322E0"/>
    <w:rsid w:val="00D378D1"/>
    <w:rsid w:val="00D4786D"/>
    <w:rsid w:val="00D556B9"/>
    <w:rsid w:val="00D572CC"/>
    <w:rsid w:val="00D62D20"/>
    <w:rsid w:val="00D650D8"/>
    <w:rsid w:val="00D6575C"/>
    <w:rsid w:val="00D71C05"/>
    <w:rsid w:val="00D75297"/>
    <w:rsid w:val="00D76E24"/>
    <w:rsid w:val="00D865EC"/>
    <w:rsid w:val="00D870CA"/>
    <w:rsid w:val="00D87DA8"/>
    <w:rsid w:val="00D9082B"/>
    <w:rsid w:val="00D91772"/>
    <w:rsid w:val="00D92246"/>
    <w:rsid w:val="00D9374F"/>
    <w:rsid w:val="00D94074"/>
    <w:rsid w:val="00D96257"/>
    <w:rsid w:val="00D9642D"/>
    <w:rsid w:val="00DB1B50"/>
    <w:rsid w:val="00DB37A6"/>
    <w:rsid w:val="00DB774B"/>
    <w:rsid w:val="00DC2317"/>
    <w:rsid w:val="00DC34B6"/>
    <w:rsid w:val="00DD2E07"/>
    <w:rsid w:val="00DE2E6A"/>
    <w:rsid w:val="00DE347A"/>
    <w:rsid w:val="00DE48B5"/>
    <w:rsid w:val="00DE55AB"/>
    <w:rsid w:val="00DE6797"/>
    <w:rsid w:val="00DF2921"/>
    <w:rsid w:val="00DF474E"/>
    <w:rsid w:val="00DF6DAC"/>
    <w:rsid w:val="00E01E73"/>
    <w:rsid w:val="00E05B11"/>
    <w:rsid w:val="00E16C1A"/>
    <w:rsid w:val="00E23C6D"/>
    <w:rsid w:val="00E26511"/>
    <w:rsid w:val="00E27611"/>
    <w:rsid w:val="00E27B2D"/>
    <w:rsid w:val="00E27D58"/>
    <w:rsid w:val="00E31365"/>
    <w:rsid w:val="00E33A45"/>
    <w:rsid w:val="00E34638"/>
    <w:rsid w:val="00E45BE8"/>
    <w:rsid w:val="00E524EB"/>
    <w:rsid w:val="00E5631A"/>
    <w:rsid w:val="00E628EF"/>
    <w:rsid w:val="00E65A30"/>
    <w:rsid w:val="00E66254"/>
    <w:rsid w:val="00E66A81"/>
    <w:rsid w:val="00E71C9B"/>
    <w:rsid w:val="00E735E6"/>
    <w:rsid w:val="00E80214"/>
    <w:rsid w:val="00E80BA0"/>
    <w:rsid w:val="00E81738"/>
    <w:rsid w:val="00E81ACD"/>
    <w:rsid w:val="00E82156"/>
    <w:rsid w:val="00E840A6"/>
    <w:rsid w:val="00E857E0"/>
    <w:rsid w:val="00E85947"/>
    <w:rsid w:val="00E86FD7"/>
    <w:rsid w:val="00E870BD"/>
    <w:rsid w:val="00E93802"/>
    <w:rsid w:val="00EA0238"/>
    <w:rsid w:val="00EA3D91"/>
    <w:rsid w:val="00EA6C7A"/>
    <w:rsid w:val="00EB12FC"/>
    <w:rsid w:val="00EB2119"/>
    <w:rsid w:val="00EB5AD4"/>
    <w:rsid w:val="00EB6795"/>
    <w:rsid w:val="00EB7F47"/>
    <w:rsid w:val="00EC1B9B"/>
    <w:rsid w:val="00EC28BE"/>
    <w:rsid w:val="00EC7BA9"/>
    <w:rsid w:val="00ED1D93"/>
    <w:rsid w:val="00ED42F8"/>
    <w:rsid w:val="00ED4C4D"/>
    <w:rsid w:val="00ED660F"/>
    <w:rsid w:val="00EE4D8D"/>
    <w:rsid w:val="00EE5C46"/>
    <w:rsid w:val="00EE6B00"/>
    <w:rsid w:val="00EF0803"/>
    <w:rsid w:val="00EF2B56"/>
    <w:rsid w:val="00EF3E5F"/>
    <w:rsid w:val="00EF4E01"/>
    <w:rsid w:val="00EF6E57"/>
    <w:rsid w:val="00EF7616"/>
    <w:rsid w:val="00F02C67"/>
    <w:rsid w:val="00F11721"/>
    <w:rsid w:val="00F1317A"/>
    <w:rsid w:val="00F1355F"/>
    <w:rsid w:val="00F344B5"/>
    <w:rsid w:val="00F35DEF"/>
    <w:rsid w:val="00F402F3"/>
    <w:rsid w:val="00F461F0"/>
    <w:rsid w:val="00F51386"/>
    <w:rsid w:val="00F5350E"/>
    <w:rsid w:val="00F53E1F"/>
    <w:rsid w:val="00F53F52"/>
    <w:rsid w:val="00F53FA6"/>
    <w:rsid w:val="00F55271"/>
    <w:rsid w:val="00F62833"/>
    <w:rsid w:val="00F6328D"/>
    <w:rsid w:val="00F63724"/>
    <w:rsid w:val="00F7268A"/>
    <w:rsid w:val="00F762F8"/>
    <w:rsid w:val="00F77D92"/>
    <w:rsid w:val="00F83239"/>
    <w:rsid w:val="00F852CD"/>
    <w:rsid w:val="00F852DE"/>
    <w:rsid w:val="00F9180A"/>
    <w:rsid w:val="00F9428E"/>
    <w:rsid w:val="00F951AC"/>
    <w:rsid w:val="00F97E76"/>
    <w:rsid w:val="00FA39A9"/>
    <w:rsid w:val="00FA454C"/>
    <w:rsid w:val="00FA5C88"/>
    <w:rsid w:val="00FA5F9C"/>
    <w:rsid w:val="00FB17E7"/>
    <w:rsid w:val="00FB5405"/>
    <w:rsid w:val="00FB7842"/>
    <w:rsid w:val="00FC57E8"/>
    <w:rsid w:val="00FC6779"/>
    <w:rsid w:val="00FD35F5"/>
    <w:rsid w:val="00FD52BF"/>
    <w:rsid w:val="00FE2753"/>
    <w:rsid w:val="00FE2BC7"/>
    <w:rsid w:val="00FE2FD0"/>
    <w:rsid w:val="00FE692E"/>
    <w:rsid w:val="00FF4F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9875"/>
    <o:shapelayout v:ext="edit">
      <o:idmap v:ext="edit" data="1"/>
    </o:shapelayout>
  </w:shapeDefaults>
  <w:decimalSymbol w:val="."/>
  <w:listSeparator w:val=","/>
  <w14:docId w14:val="05B2F4CA"/>
  <w15:docId w15:val="{8F724078-86DD-4010-9AED-2956E839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75E9"/>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875E9"/>
    <w:pPr>
      <w:autoSpaceDE w:val="0"/>
      <w:autoSpaceDN w:val="0"/>
      <w:spacing w:after="0" w:line="240" w:lineRule="auto"/>
      <w:jc w:val="both"/>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8875E9"/>
    <w:rPr>
      <w:b/>
      <w:bCs/>
    </w:rPr>
  </w:style>
  <w:style w:type="paragraph" w:styleId="ListParagraph">
    <w:name w:val="List Paragraph"/>
    <w:basedOn w:val="Normal"/>
    <w:uiPriority w:val="34"/>
    <w:qFormat/>
    <w:rsid w:val="008875E9"/>
    <w:pPr>
      <w:ind w:left="720"/>
      <w:contextualSpacing/>
    </w:pPr>
  </w:style>
  <w:style w:type="character" w:customStyle="1" w:styleId="apple-style-span">
    <w:name w:val="apple-style-span"/>
    <w:basedOn w:val="DefaultParagraphFont"/>
    <w:rsid w:val="008875E9"/>
  </w:style>
  <w:style w:type="character" w:styleId="CommentReference">
    <w:name w:val="annotation reference"/>
    <w:basedOn w:val="DefaultParagraphFont"/>
    <w:uiPriority w:val="99"/>
    <w:semiHidden/>
    <w:unhideWhenUsed/>
    <w:rsid w:val="008875E9"/>
    <w:rPr>
      <w:sz w:val="16"/>
      <w:szCs w:val="16"/>
    </w:rPr>
  </w:style>
  <w:style w:type="paragraph" w:styleId="CommentText">
    <w:name w:val="annotation text"/>
    <w:basedOn w:val="Normal"/>
    <w:link w:val="CommentTextChar"/>
    <w:uiPriority w:val="99"/>
    <w:semiHidden/>
    <w:unhideWhenUsed/>
    <w:rsid w:val="008875E9"/>
    <w:rPr>
      <w:sz w:val="20"/>
      <w:szCs w:val="20"/>
    </w:rPr>
  </w:style>
  <w:style w:type="character" w:customStyle="1" w:styleId="CommentTextChar">
    <w:name w:val="Comment Text Char"/>
    <w:basedOn w:val="DefaultParagraphFont"/>
    <w:link w:val="CommentText"/>
    <w:uiPriority w:val="99"/>
    <w:semiHidden/>
    <w:rsid w:val="008875E9"/>
    <w:rPr>
      <w:rFonts w:ascii="Times New Roman" w:eastAsia="Times New Roman" w:hAnsi="Times New Roman" w:cs="Times New Roman"/>
      <w:sz w:val="20"/>
      <w:szCs w:val="20"/>
      <w:lang w:eastAsia="en-GB"/>
    </w:rPr>
  </w:style>
  <w:style w:type="paragraph" w:styleId="BalloonText">
    <w:name w:val="Balloon Text"/>
    <w:basedOn w:val="Normal"/>
    <w:link w:val="BalloonTextChar"/>
    <w:uiPriority w:val="99"/>
    <w:semiHidden/>
    <w:unhideWhenUsed/>
    <w:rsid w:val="008875E9"/>
    <w:rPr>
      <w:rFonts w:ascii="Tahoma" w:hAnsi="Tahoma" w:cs="Tahoma"/>
      <w:sz w:val="16"/>
      <w:szCs w:val="16"/>
    </w:rPr>
  </w:style>
  <w:style w:type="character" w:customStyle="1" w:styleId="BalloonTextChar">
    <w:name w:val="Balloon Text Char"/>
    <w:basedOn w:val="DefaultParagraphFont"/>
    <w:link w:val="BalloonText"/>
    <w:uiPriority w:val="99"/>
    <w:semiHidden/>
    <w:rsid w:val="008875E9"/>
    <w:rPr>
      <w:rFonts w:ascii="Tahoma" w:eastAsia="Times New Roman" w:hAnsi="Tahoma" w:cs="Tahoma"/>
      <w:sz w:val="16"/>
      <w:szCs w:val="16"/>
      <w:lang w:eastAsia="en-GB"/>
    </w:rPr>
  </w:style>
  <w:style w:type="paragraph" w:styleId="Header">
    <w:name w:val="header"/>
    <w:basedOn w:val="Normal"/>
    <w:link w:val="HeaderChar"/>
    <w:uiPriority w:val="99"/>
    <w:unhideWhenUsed/>
    <w:rsid w:val="008875E9"/>
    <w:pPr>
      <w:tabs>
        <w:tab w:val="center" w:pos="4513"/>
        <w:tab w:val="right" w:pos="9026"/>
      </w:tabs>
    </w:pPr>
  </w:style>
  <w:style w:type="character" w:customStyle="1" w:styleId="HeaderChar">
    <w:name w:val="Header Char"/>
    <w:basedOn w:val="DefaultParagraphFont"/>
    <w:link w:val="Header"/>
    <w:uiPriority w:val="99"/>
    <w:rsid w:val="008875E9"/>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8875E9"/>
    <w:pPr>
      <w:tabs>
        <w:tab w:val="center" w:pos="4513"/>
        <w:tab w:val="right" w:pos="9026"/>
      </w:tabs>
    </w:pPr>
  </w:style>
  <w:style w:type="character" w:customStyle="1" w:styleId="FooterChar">
    <w:name w:val="Footer Char"/>
    <w:basedOn w:val="DefaultParagraphFont"/>
    <w:link w:val="Footer"/>
    <w:uiPriority w:val="99"/>
    <w:rsid w:val="008875E9"/>
    <w:rPr>
      <w:rFonts w:ascii="Times New Roman" w:eastAsia="Times New Roman" w:hAnsi="Times New Roman" w:cs="Times New Roman"/>
      <w:sz w:val="24"/>
      <w:szCs w:val="24"/>
      <w:lang w:eastAsia="en-GB"/>
    </w:rPr>
  </w:style>
  <w:style w:type="paragraph" w:styleId="CommentSubject">
    <w:name w:val="annotation subject"/>
    <w:basedOn w:val="CommentText"/>
    <w:next w:val="CommentText"/>
    <w:link w:val="CommentSubjectChar"/>
    <w:uiPriority w:val="99"/>
    <w:semiHidden/>
    <w:unhideWhenUsed/>
    <w:rsid w:val="00A43A3B"/>
    <w:rPr>
      <w:b/>
      <w:bCs/>
    </w:rPr>
  </w:style>
  <w:style w:type="character" w:customStyle="1" w:styleId="CommentSubjectChar">
    <w:name w:val="Comment Subject Char"/>
    <w:basedOn w:val="CommentTextChar"/>
    <w:link w:val="CommentSubject"/>
    <w:uiPriority w:val="99"/>
    <w:semiHidden/>
    <w:rsid w:val="00A43A3B"/>
    <w:rPr>
      <w:rFonts w:ascii="Times New Roman" w:eastAsia="Times New Roman" w:hAnsi="Times New Roman" w:cs="Times New Roman"/>
      <w:b/>
      <w:bCs/>
      <w:sz w:val="20"/>
      <w:szCs w:val="20"/>
      <w:lang w:eastAsia="en-GB"/>
    </w:rPr>
  </w:style>
  <w:style w:type="paragraph" w:styleId="PlainText">
    <w:name w:val="Plain Text"/>
    <w:basedOn w:val="Normal"/>
    <w:link w:val="PlainTextChar"/>
    <w:uiPriority w:val="99"/>
    <w:unhideWhenUsed/>
    <w:rsid w:val="002F06FE"/>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2F06FE"/>
    <w:rPr>
      <w:rFonts w:ascii="Calibri" w:hAnsi="Calibri"/>
      <w:szCs w:val="21"/>
    </w:rPr>
  </w:style>
  <w:style w:type="paragraph" w:customStyle="1" w:styleId="xmsoplaintext">
    <w:name w:val="x_msoplaintext"/>
    <w:basedOn w:val="Normal"/>
    <w:rsid w:val="00B205FE"/>
    <w:pPr>
      <w:spacing w:before="100" w:beforeAutospacing="1" w:after="100" w:afterAutospacing="1"/>
    </w:pPr>
  </w:style>
  <w:style w:type="paragraph" w:styleId="NoSpacing">
    <w:name w:val="No Spacing"/>
    <w:uiPriority w:val="1"/>
    <w:qFormat/>
    <w:rsid w:val="0096779A"/>
    <w:pPr>
      <w:spacing w:after="0" w:line="240" w:lineRule="auto"/>
    </w:pPr>
  </w:style>
  <w:style w:type="paragraph" w:customStyle="1" w:styleId="Default">
    <w:name w:val="Default"/>
    <w:rsid w:val="008C130F"/>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836633">
      <w:bodyDiv w:val="1"/>
      <w:marLeft w:val="0"/>
      <w:marRight w:val="0"/>
      <w:marTop w:val="0"/>
      <w:marBottom w:val="0"/>
      <w:divBdr>
        <w:top w:val="none" w:sz="0" w:space="0" w:color="auto"/>
        <w:left w:val="none" w:sz="0" w:space="0" w:color="auto"/>
        <w:bottom w:val="none" w:sz="0" w:space="0" w:color="auto"/>
        <w:right w:val="none" w:sz="0" w:space="0" w:color="auto"/>
      </w:divBdr>
    </w:div>
    <w:div w:id="212084357">
      <w:bodyDiv w:val="1"/>
      <w:marLeft w:val="0"/>
      <w:marRight w:val="0"/>
      <w:marTop w:val="0"/>
      <w:marBottom w:val="0"/>
      <w:divBdr>
        <w:top w:val="none" w:sz="0" w:space="0" w:color="auto"/>
        <w:left w:val="none" w:sz="0" w:space="0" w:color="auto"/>
        <w:bottom w:val="none" w:sz="0" w:space="0" w:color="auto"/>
        <w:right w:val="none" w:sz="0" w:space="0" w:color="auto"/>
      </w:divBdr>
    </w:div>
    <w:div w:id="256913286">
      <w:bodyDiv w:val="1"/>
      <w:marLeft w:val="0"/>
      <w:marRight w:val="0"/>
      <w:marTop w:val="0"/>
      <w:marBottom w:val="0"/>
      <w:divBdr>
        <w:top w:val="none" w:sz="0" w:space="0" w:color="auto"/>
        <w:left w:val="none" w:sz="0" w:space="0" w:color="auto"/>
        <w:bottom w:val="none" w:sz="0" w:space="0" w:color="auto"/>
        <w:right w:val="none" w:sz="0" w:space="0" w:color="auto"/>
      </w:divBdr>
    </w:div>
    <w:div w:id="404572897">
      <w:bodyDiv w:val="1"/>
      <w:marLeft w:val="0"/>
      <w:marRight w:val="0"/>
      <w:marTop w:val="0"/>
      <w:marBottom w:val="0"/>
      <w:divBdr>
        <w:top w:val="none" w:sz="0" w:space="0" w:color="auto"/>
        <w:left w:val="none" w:sz="0" w:space="0" w:color="auto"/>
        <w:bottom w:val="none" w:sz="0" w:space="0" w:color="auto"/>
        <w:right w:val="none" w:sz="0" w:space="0" w:color="auto"/>
      </w:divBdr>
    </w:div>
    <w:div w:id="537468416">
      <w:bodyDiv w:val="1"/>
      <w:marLeft w:val="0"/>
      <w:marRight w:val="0"/>
      <w:marTop w:val="0"/>
      <w:marBottom w:val="0"/>
      <w:divBdr>
        <w:top w:val="none" w:sz="0" w:space="0" w:color="auto"/>
        <w:left w:val="none" w:sz="0" w:space="0" w:color="auto"/>
        <w:bottom w:val="none" w:sz="0" w:space="0" w:color="auto"/>
        <w:right w:val="none" w:sz="0" w:space="0" w:color="auto"/>
      </w:divBdr>
    </w:div>
    <w:div w:id="563879436">
      <w:bodyDiv w:val="1"/>
      <w:marLeft w:val="0"/>
      <w:marRight w:val="0"/>
      <w:marTop w:val="0"/>
      <w:marBottom w:val="0"/>
      <w:divBdr>
        <w:top w:val="none" w:sz="0" w:space="0" w:color="auto"/>
        <w:left w:val="none" w:sz="0" w:space="0" w:color="auto"/>
        <w:bottom w:val="none" w:sz="0" w:space="0" w:color="auto"/>
        <w:right w:val="none" w:sz="0" w:space="0" w:color="auto"/>
      </w:divBdr>
    </w:div>
    <w:div w:id="1189758444">
      <w:bodyDiv w:val="1"/>
      <w:marLeft w:val="0"/>
      <w:marRight w:val="0"/>
      <w:marTop w:val="0"/>
      <w:marBottom w:val="0"/>
      <w:divBdr>
        <w:top w:val="none" w:sz="0" w:space="0" w:color="auto"/>
        <w:left w:val="none" w:sz="0" w:space="0" w:color="auto"/>
        <w:bottom w:val="none" w:sz="0" w:space="0" w:color="auto"/>
        <w:right w:val="none" w:sz="0" w:space="0" w:color="auto"/>
      </w:divBdr>
      <w:divsChild>
        <w:div w:id="840780320">
          <w:marLeft w:val="0"/>
          <w:marRight w:val="0"/>
          <w:marTop w:val="0"/>
          <w:marBottom w:val="0"/>
          <w:divBdr>
            <w:top w:val="none" w:sz="0" w:space="0" w:color="auto"/>
            <w:left w:val="none" w:sz="0" w:space="0" w:color="auto"/>
            <w:bottom w:val="none" w:sz="0" w:space="0" w:color="auto"/>
            <w:right w:val="none" w:sz="0" w:space="0" w:color="auto"/>
          </w:divBdr>
        </w:div>
      </w:divsChild>
    </w:div>
    <w:div w:id="2084523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79BB9D42B5A2246B1B99CBCB31D942D" ma:contentTypeVersion="2" ma:contentTypeDescription="Create a new document." ma:contentTypeScope="" ma:versionID="4dfba5eddae82f2914a25b6b5038ec86">
  <xsd:schema xmlns:xsd="http://www.w3.org/2001/XMLSchema" xmlns:xs="http://www.w3.org/2001/XMLSchema" xmlns:p="http://schemas.microsoft.com/office/2006/metadata/properties" xmlns:ns1="http://schemas.microsoft.com/sharepoint/v3" xmlns:ns2="7845b4e5-581f-4554-8843-a411c9829904" targetNamespace="http://schemas.microsoft.com/office/2006/metadata/properties" ma:root="true" ma:fieldsID="0cab2910aa2f9058eacb8c67fb407e66" ns1:_="" ns2:_="">
    <xsd:import namespace="http://schemas.microsoft.com/sharepoint/v3"/>
    <xsd:import namespace="7845b4e5-581f-4554-8843-a411c9829904"/>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845b4e5-581f-4554-8843-a411c98299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7845b4e5-581f-4554-8843-a411c9829904">ZXDD766ENQDJ-415325467-15</_dlc_DocId>
    <_dlc_DocIdUrl xmlns="7845b4e5-581f-4554-8843-a411c9829904">
      <Url>https://newintranetsp.bournemouth.ac.uk/Committees/research%20ethics/_layouts/15/DocIdRedir.aspx?ID=ZXDD766ENQDJ-415325467-15</Url>
      <Description>ZXDD766ENQDJ-415325467-15</Description>
    </_dlc_DocIdUrl>
  </documentManagement>
</p:properties>
</file>

<file path=customXml/itemProps1.xml><?xml version="1.0" encoding="utf-8"?>
<ds:datastoreItem xmlns:ds="http://schemas.openxmlformats.org/officeDocument/2006/customXml" ds:itemID="{65FF49DE-A378-450F-B743-0878FD9DC1E4}">
  <ds:schemaRefs>
    <ds:schemaRef ds:uri="http://schemas.openxmlformats.org/officeDocument/2006/bibliography"/>
  </ds:schemaRefs>
</ds:datastoreItem>
</file>

<file path=customXml/itemProps2.xml><?xml version="1.0" encoding="utf-8"?>
<ds:datastoreItem xmlns:ds="http://schemas.openxmlformats.org/officeDocument/2006/customXml" ds:itemID="{B28E9192-3190-44CB-A9D8-20FDD426BFB9}"/>
</file>

<file path=customXml/itemProps3.xml><?xml version="1.0" encoding="utf-8"?>
<ds:datastoreItem xmlns:ds="http://schemas.openxmlformats.org/officeDocument/2006/customXml" ds:itemID="{E5B03A77-D848-4E6C-B0EB-BE707BAC2501}"/>
</file>

<file path=customXml/itemProps4.xml><?xml version="1.0" encoding="utf-8"?>
<ds:datastoreItem xmlns:ds="http://schemas.openxmlformats.org/officeDocument/2006/customXml" ds:itemID="{9E1F0B9B-F3DD-4D5B-93DA-34838E21E214}"/>
</file>

<file path=customXml/itemProps5.xml><?xml version="1.0" encoding="utf-8"?>
<ds:datastoreItem xmlns:ds="http://schemas.openxmlformats.org/officeDocument/2006/customXml" ds:itemID="{7E722DA6-CE46-42FE-AF9A-7F362811CA28}"/>
</file>

<file path=docProps/app.xml><?xml version="1.0" encoding="utf-8"?>
<Properties xmlns="http://schemas.openxmlformats.org/officeDocument/2006/extended-properties" xmlns:vt="http://schemas.openxmlformats.org/officeDocument/2006/docPropsVTypes">
  <Template>Normal.dotm</Template>
  <TotalTime>0</TotalTime>
  <Pages>3</Pages>
  <Words>1380</Words>
  <Characters>7868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Bournemouth University</Company>
  <LinksUpToDate>false</LinksUpToDate>
  <CharactersWithSpaces>9230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 Minutes May 2019</dc:title>
  <dc:creator>IT</dc:creator>
  <cp:lastModifiedBy>Sarah Bell</cp:lastModifiedBy>
  <cp:revision>2</cp:revision>
  <cp:lastPrinted>2013-10-21T09:24:00Z</cp:lastPrinted>
  <dcterms:created xsi:type="dcterms:W3CDTF">2019-11-14T10:47:00Z</dcterms:created>
  <dcterms:modified xsi:type="dcterms:W3CDTF">2019-11-14T10:47:00Z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0x010100179BB9D42B5A2246B1B99CBCB31D942D</vt:lpwstr>
  </property>
  <property fmtid="{D5CDD505-2E9C-101B-9397-08002B2CF9AE}" pid="3" name="_dlc_DocIdItemGuid">
    <vt:lpwstr>7f18ba8e-6526-482e-a624-3a6c15a5f2b5</vt:lpwstr>
  </property>
</Properties>
</file>